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920" w:rsidRPr="00081920" w:rsidRDefault="00081920" w:rsidP="00081920">
      <w:pPr>
        <w:tabs>
          <w:tab w:val="left" w:pos="8505"/>
        </w:tabs>
        <w:suppressAutoHyphens/>
        <w:autoSpaceDN w:val="0"/>
        <w:spacing w:before="1200" w:after="240" w:line="240" w:lineRule="auto"/>
        <w:ind w:left="1134"/>
        <w:jc w:val="center"/>
        <w:textAlignment w:val="baseline"/>
        <w:rPr>
          <w:rFonts w:ascii="Calibri" w:eastAsia="Times New Roman" w:hAnsi="Calibri" w:cs="F"/>
          <w:kern w:val="3"/>
          <w:lang w:val="cs-CZ" w:eastAsia="cs-CZ"/>
        </w:rPr>
      </w:pPr>
      <w:r w:rsidRPr="00081920">
        <w:rPr>
          <w:rFonts w:ascii="Calibri" w:eastAsia="Times New Roman" w:hAnsi="Calibri" w:cs="F"/>
          <w:noProof/>
          <w:kern w:val="3"/>
          <w:lang w:val="cs-CZ" w:eastAsia="cs-CZ"/>
        </w:rPr>
        <mc:AlternateContent>
          <mc:Choice Requires="wps">
            <w:drawing>
              <wp:anchor distT="0" distB="0" distL="114300" distR="114300" simplePos="0" relativeHeight="251660288" behindDoc="0" locked="0" layoutInCell="1" allowOverlap="1" wp14:anchorId="140061B4" wp14:editId="6DB0F8B3">
                <wp:simplePos x="0" y="0"/>
                <wp:positionH relativeFrom="column">
                  <wp:posOffset>829946</wp:posOffset>
                </wp:positionH>
                <wp:positionV relativeFrom="paragraph">
                  <wp:posOffset>2076446</wp:posOffset>
                </wp:positionV>
                <wp:extent cx="4899026" cy="0"/>
                <wp:effectExtent l="0" t="0" r="34924" b="19050"/>
                <wp:wrapNone/>
                <wp:docPr id="1" name="Přímá spojnice 1"/>
                <wp:cNvGraphicFramePr/>
                <a:graphic xmlns:a="http://schemas.openxmlformats.org/drawingml/2006/main">
                  <a:graphicData uri="http://schemas.microsoft.com/office/word/2010/wordprocessingShape">
                    <wps:wsp>
                      <wps:cNvCnPr/>
                      <wps:spPr>
                        <a:xfrm>
                          <a:off x="0" y="0"/>
                          <a:ext cx="4899026" cy="0"/>
                        </a:xfrm>
                        <a:prstGeom prst="straightConnector1">
                          <a:avLst/>
                        </a:prstGeom>
                        <a:noFill/>
                        <a:ln w="19046" cap="flat">
                          <a:solidFill>
                            <a:srgbClr val="0073CF"/>
                          </a:solidFill>
                          <a:prstDash val="solid"/>
                          <a:miter/>
                        </a:ln>
                      </wps:spPr>
                      <wps:bodyPr/>
                    </wps:wsp>
                  </a:graphicData>
                </a:graphic>
              </wp:anchor>
            </w:drawing>
          </mc:Choice>
          <mc:Fallback>
            <w:pict>
              <v:shapetype w14:anchorId="0DA25018" id="_x0000_t32" coordsize="21600,21600" o:spt="32" o:oned="t" path="m,l21600,21600e" filled="f">
                <v:path arrowok="t" fillok="f" o:connecttype="none"/>
                <o:lock v:ext="edit" shapetype="t"/>
              </v:shapetype>
              <v:shape id="Přímá spojnice 1" o:spid="_x0000_s1026" type="#_x0000_t32" style="position:absolute;margin-left:65.35pt;margin-top:163.5pt;width:385.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" strokecolor="#0073cf" strokeweight=".52906mm">
                <v:stroke joinstyle="miter"/>
              </v:shape>
            </w:pict>
          </mc:Fallback>
        </mc:AlternateContent>
      </w:r>
      <w:r w:rsidRPr="00081920">
        <w:rPr>
          <w:rFonts w:ascii="Calibri" w:eastAsia="Times New Roman" w:hAnsi="Calibri" w:cs="F"/>
          <w:b/>
          <w:color w:val="0073CF"/>
          <w:kern w:val="3"/>
          <w:sz w:val="68"/>
          <w:szCs w:val="68"/>
          <w:lang w:val="cs-CZ" w:eastAsia="cs-CZ"/>
        </w:rPr>
        <w:t xml:space="preserve">ŠKOLNÍ VZDĚLÁVACÍ </w:t>
      </w:r>
      <w:r w:rsidRPr="00081920">
        <w:rPr>
          <w:rFonts w:ascii="Calibri" w:eastAsia="Times New Roman" w:hAnsi="Calibri" w:cs="F"/>
          <w:b/>
          <w:color w:val="0073CF"/>
          <w:kern w:val="3"/>
          <w:sz w:val="68"/>
          <w:szCs w:val="68"/>
          <w:lang w:val="cs-CZ" w:eastAsia="cs-CZ"/>
        </w:rPr>
        <w:br/>
        <w:t>PROGRAM</w:t>
      </w:r>
      <w:r w:rsidRPr="00081920">
        <w:rPr>
          <w:rFonts w:ascii="Calibri" w:eastAsia="Times New Roman" w:hAnsi="Calibri" w:cs="F"/>
          <w:color w:val="5B9BD5"/>
          <w:kern w:val="3"/>
          <w:lang w:val="cs-CZ" w:eastAsia="cs-CZ"/>
        </w:rPr>
        <w:t xml:space="preserve"> </w:t>
      </w:r>
      <w:r w:rsidRPr="00081920">
        <w:rPr>
          <w:rFonts w:ascii="Calibri" w:eastAsia="Times New Roman" w:hAnsi="Calibri" w:cs="F"/>
          <w:noProof/>
          <w:color w:val="5B9BD5"/>
          <w:kern w:val="3"/>
          <w:lang w:val="cs-CZ" w:eastAsia="cs-CZ"/>
        </w:rPr>
        <mc:AlternateContent>
          <mc:Choice Requires="wps">
            <w:drawing>
              <wp:anchor distT="0" distB="0" distL="114300" distR="114300" simplePos="0" relativeHeight="251661312" behindDoc="0" locked="0" layoutInCell="1" allowOverlap="1" wp14:anchorId="3941E1B7" wp14:editId="2F7CF888">
                <wp:simplePos x="0" y="0"/>
                <wp:positionH relativeFrom="column">
                  <wp:posOffset>527051</wp:posOffset>
                </wp:positionH>
                <wp:positionV relativeFrom="paragraph">
                  <wp:posOffset>-909315</wp:posOffset>
                </wp:positionV>
                <wp:extent cx="0" cy="10671806"/>
                <wp:effectExtent l="19050" t="0" r="38100" b="53344"/>
                <wp:wrapNone/>
                <wp:docPr id="2" name="Přímá spojnice 3"/>
                <wp:cNvGraphicFramePr/>
                <a:graphic xmlns:a="http://schemas.openxmlformats.org/drawingml/2006/main">
                  <a:graphicData uri="http://schemas.microsoft.com/office/word/2010/wordprocessingShape">
                    <wps:wsp>
                      <wps:cNvCnPr/>
                      <wps:spPr>
                        <a:xfrm>
                          <a:off x="0" y="0"/>
                          <a:ext cx="0" cy="10671806"/>
                        </a:xfrm>
                        <a:prstGeom prst="straightConnector1">
                          <a:avLst/>
                        </a:prstGeom>
                        <a:noFill/>
                        <a:ln w="57150" cap="flat">
                          <a:solidFill>
                            <a:srgbClr val="0073CF"/>
                          </a:solidFill>
                          <a:prstDash val="solid"/>
                          <a:miter/>
                        </a:ln>
                      </wps:spPr>
                      <wps:bodyPr/>
                    </wps:wsp>
                  </a:graphicData>
                </a:graphic>
              </wp:anchor>
            </w:drawing>
          </mc:Choice>
          <mc:Fallback>
            <w:pict>
              <v:shape w14:anchorId="4DBA5971" id="Přímá spojnice 3" o:spid="_x0000_s1026" type="#_x0000_t32" style="position:absolute;margin-left:41.5pt;margin-top:-71.6pt;width:0;height:840.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" strokecolor="#0073cf" strokeweight="4.5pt">
                <v:stroke joinstyle="miter"/>
              </v:shape>
            </w:pict>
          </mc:Fallback>
        </mc:AlternateContent>
      </w:r>
      <w:r w:rsidRPr="00081920">
        <w:rPr>
          <w:rFonts w:ascii="Calibri" w:eastAsia="Times New Roman" w:hAnsi="Calibri" w:cs="F"/>
          <w:noProof/>
          <w:color w:val="5B9BD5"/>
          <w:kern w:val="3"/>
          <w:lang w:val="cs-CZ" w:eastAsia="cs-CZ"/>
        </w:rPr>
        <mc:AlternateContent>
          <mc:Choice Requires="wps">
            <w:drawing>
              <wp:anchor distT="0" distB="0" distL="114300" distR="114300" simplePos="0" relativeHeight="251659264" behindDoc="0" locked="0" layoutInCell="1" allowOverlap="1" wp14:anchorId="68574515" wp14:editId="77022200">
                <wp:simplePos x="0" y="0"/>
                <wp:positionH relativeFrom="column">
                  <wp:posOffset>-1143000</wp:posOffset>
                </wp:positionH>
                <wp:positionV relativeFrom="paragraph">
                  <wp:posOffset>-909315</wp:posOffset>
                </wp:positionV>
                <wp:extent cx="1569723" cy="10672447"/>
                <wp:effectExtent l="0" t="0" r="11427" b="14603"/>
                <wp:wrapNone/>
                <wp:docPr id="3" name="Obdélník 2"/>
                <wp:cNvGraphicFramePr/>
                <a:graphic xmlns:a="http://schemas.openxmlformats.org/drawingml/2006/main">
                  <a:graphicData uri="http://schemas.microsoft.com/office/word/2010/wordprocessingShape">
                    <wps:wsp>
                      <wps:cNvSpPr/>
                      <wps:spPr>
                        <a:xfrm>
                          <a:off x="0" y="0"/>
                          <a:ext cx="1569723" cy="10672447"/>
                        </a:xfrm>
                        <a:prstGeom prst="rect">
                          <a:avLst/>
                        </a:prstGeom>
                        <a:gradFill>
                          <a:gsLst>
                            <a:gs pos="0">
                              <a:srgbClr val="004181"/>
                            </a:gs>
                            <a:gs pos="100000">
                              <a:srgbClr val="0061BB"/>
                            </a:gs>
                          </a:gsLst>
                          <a:lin ang="10800000"/>
                        </a:gradFill>
                        <a:ln w="12701" cap="flat">
                          <a:solidFill>
                            <a:srgbClr val="0073CF"/>
                          </a:solidFill>
                          <a:prstDash val="solid"/>
                          <a:miter/>
                        </a:ln>
                      </wps:spPr>
                      <wps:bodyPr lIns="0" tIns="0" rIns="0" bIns="0"/>
                    </wps:wsp>
                  </a:graphicData>
                </a:graphic>
              </wp:anchor>
            </w:drawing>
          </mc:Choice>
          <mc:Fallback>
            <w:pict>
              <v:rect w14:anchorId="1C04A70C" id="Obdélník 2" o:spid="_x0000_s1026" style="position:absolute;margin-left:-90pt;margin-top:-71.6pt;width:123.6pt;height:84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" fillcolor="#004181" strokecolor="#0073cf" strokeweight=".35281mm">
                <v:fill color2="#0061bb" angle="270" focus="100%" type="gradient">
                  <o:fill v:ext="view" type="gradientUnscaled"/>
                </v:fill>
                <v:textbox inset="0,0,0,0"/>
              </v:rect>
            </w:pict>
          </mc:Fallback>
        </mc:AlternateContent>
      </w:r>
    </w:p>
    <w:p w:rsidR="00081920" w:rsidRPr="00081920" w:rsidRDefault="00081920" w:rsidP="00081920">
      <w:pPr>
        <w:tabs>
          <w:tab w:val="left" w:pos="3761"/>
          <w:tab w:val="center" w:pos="4536"/>
        </w:tabs>
        <w:suppressAutoHyphens/>
        <w:autoSpaceDN w:val="0"/>
        <w:spacing w:before="480" w:after="0" w:line="240" w:lineRule="auto"/>
        <w:ind w:left="1701"/>
        <w:textAlignment w:val="baseline"/>
        <w:rPr>
          <w:rFonts w:ascii="Calibri" w:eastAsia="Times New Roman" w:hAnsi="Calibri" w:cs="F"/>
          <w:kern w:val="3"/>
          <w:lang w:val="cs-CZ" w:eastAsia="cs-CZ"/>
        </w:rPr>
      </w:pPr>
      <w:r w:rsidRPr="00081920">
        <w:rPr>
          <w:rFonts w:ascii="Calibri" w:eastAsia="Times New Roman" w:hAnsi="Calibri" w:cs="F"/>
          <w:kern w:val="3"/>
          <w:lang w:val="cs-CZ" w:eastAsia="cs-CZ"/>
        </w:rPr>
        <w:tab/>
      </w:r>
      <w:r w:rsidRPr="00081920">
        <w:rPr>
          <w:rFonts w:ascii="Calibri" w:eastAsia="Times New Roman" w:hAnsi="Calibri" w:cs="F"/>
          <w:kern w:val="3"/>
          <w:lang w:val="cs-CZ" w:eastAsia="cs-CZ"/>
        </w:rPr>
        <w:tab/>
      </w:r>
    </w:p>
    <w:p w:rsidR="00081920" w:rsidRPr="00081920" w:rsidRDefault="00081920" w:rsidP="00081920">
      <w:pPr>
        <w:suppressAutoHyphens/>
        <w:autoSpaceDN w:val="0"/>
        <w:spacing w:before="480" w:after="0" w:line="240" w:lineRule="auto"/>
        <w:ind w:left="1134" w:right="-567"/>
        <w:jc w:val="center"/>
        <w:textAlignment w:val="baseline"/>
        <w:rPr>
          <w:rFonts w:ascii="Calibri" w:eastAsia="Times New Roman" w:hAnsi="Calibri" w:cs="Times New Roman"/>
          <w:b/>
          <w:color w:val="0073CF"/>
          <w:kern w:val="3"/>
          <w:sz w:val="52"/>
          <w:lang w:val="cs-CZ" w:eastAsia="cs-CZ"/>
        </w:rPr>
      </w:pPr>
      <w:r w:rsidRPr="00081920">
        <w:rPr>
          <w:rFonts w:ascii="Calibri" w:eastAsia="Times New Roman" w:hAnsi="Calibri" w:cs="Times New Roman"/>
          <w:b/>
          <w:color w:val="0073CF"/>
          <w:kern w:val="3"/>
          <w:sz w:val="52"/>
          <w:lang w:val="cs-CZ" w:eastAsia="cs-CZ"/>
        </w:rPr>
        <w:t>„SVĚT A MOJE MÍSTO V NĚM“</w:t>
      </w:r>
    </w:p>
    <w:p w:rsidR="00081920" w:rsidRPr="00081920" w:rsidRDefault="00081920" w:rsidP="00081920">
      <w:pPr>
        <w:suppressAutoHyphens/>
        <w:autoSpaceDN w:val="0"/>
        <w:spacing w:before="480" w:after="0" w:line="240" w:lineRule="auto"/>
        <w:ind w:left="1701"/>
        <w:jc w:val="center"/>
        <w:textAlignment w:val="baseline"/>
        <w:rPr>
          <w:rFonts w:ascii="Calibri" w:eastAsia="Times New Roman" w:hAnsi="Calibri" w:cs="F"/>
          <w:kern w:val="3"/>
          <w:lang w:val="cs-CZ" w:eastAsia="cs-CZ"/>
        </w:rPr>
      </w:pPr>
    </w:p>
    <w:p w:rsidR="00081920" w:rsidRPr="00081920" w:rsidRDefault="00081920" w:rsidP="00081920">
      <w:pPr>
        <w:suppressAutoHyphens/>
        <w:autoSpaceDN w:val="0"/>
        <w:spacing w:before="480" w:after="0" w:line="240" w:lineRule="auto"/>
        <w:ind w:left="1701"/>
        <w:jc w:val="center"/>
        <w:textAlignment w:val="baseline"/>
        <w:rPr>
          <w:rFonts w:ascii="Calibri" w:eastAsia="Times New Roman" w:hAnsi="Calibri" w:cs="F"/>
          <w:kern w:val="3"/>
          <w:lang w:val="cs-CZ" w:eastAsia="cs-CZ"/>
        </w:rPr>
      </w:pPr>
    </w:p>
    <w:p w:rsidR="00081920" w:rsidRPr="00081920" w:rsidRDefault="00081920" w:rsidP="00081920">
      <w:pPr>
        <w:suppressAutoHyphens/>
        <w:autoSpaceDN w:val="0"/>
        <w:spacing w:before="480" w:after="0" w:line="240" w:lineRule="auto"/>
        <w:ind w:left="1701"/>
        <w:jc w:val="center"/>
        <w:textAlignment w:val="baseline"/>
        <w:rPr>
          <w:rFonts w:ascii="Calibri" w:eastAsia="Times New Roman" w:hAnsi="Calibri" w:cs="F"/>
          <w:kern w:val="3"/>
          <w:lang w:val="cs-CZ" w:eastAsia="cs-CZ"/>
        </w:rPr>
      </w:pPr>
    </w:p>
    <w:p w:rsidR="00081920" w:rsidRPr="00081920" w:rsidRDefault="00081920" w:rsidP="00081920">
      <w:pPr>
        <w:suppressAutoHyphens/>
        <w:autoSpaceDN w:val="0"/>
        <w:spacing w:before="480" w:after="0" w:line="240" w:lineRule="auto"/>
        <w:ind w:left="1701"/>
        <w:jc w:val="center"/>
        <w:textAlignment w:val="baseline"/>
        <w:rPr>
          <w:rFonts w:ascii="Calibri" w:eastAsia="Times New Roman" w:hAnsi="Calibri" w:cs="F"/>
          <w:kern w:val="3"/>
          <w:lang w:val="cs-CZ" w:eastAsia="cs-CZ"/>
        </w:rPr>
      </w:pPr>
    </w:p>
    <w:p w:rsidR="00081920" w:rsidRPr="00081920" w:rsidRDefault="00081920" w:rsidP="00081920">
      <w:pPr>
        <w:suppressAutoHyphens/>
        <w:autoSpaceDN w:val="0"/>
        <w:spacing w:before="480" w:after="0" w:line="240" w:lineRule="auto"/>
        <w:ind w:left="1701"/>
        <w:jc w:val="center"/>
        <w:textAlignment w:val="baseline"/>
        <w:rPr>
          <w:rFonts w:ascii="Calibri" w:eastAsia="Times New Roman" w:hAnsi="Calibri" w:cs="F"/>
          <w:kern w:val="3"/>
          <w:lang w:val="cs-CZ" w:eastAsia="cs-CZ"/>
        </w:rPr>
      </w:pPr>
      <w:r w:rsidRPr="00081920">
        <w:rPr>
          <w:rFonts w:ascii="Calibri" w:eastAsia="Times New Roman" w:hAnsi="Calibri" w:cs="F"/>
          <w:kern w:val="3"/>
          <w:lang w:val="cs-CZ" w:eastAsia="cs-CZ"/>
        </w:rPr>
        <w:t xml:space="preserve"> motto: Vítejte ve světě plném dobrodružství, her a radostného objevování.</w:t>
      </w:r>
    </w:p>
    <w:p w:rsidR="00081920" w:rsidRPr="00081920" w:rsidRDefault="00081920" w:rsidP="00081920">
      <w:pPr>
        <w:suppressAutoHyphens/>
        <w:autoSpaceDN w:val="0"/>
        <w:spacing w:before="480" w:after="0" w:line="240" w:lineRule="auto"/>
        <w:ind w:left="1701"/>
        <w:jc w:val="center"/>
        <w:textAlignment w:val="baseline"/>
        <w:rPr>
          <w:rFonts w:ascii="Calibri" w:eastAsia="Times New Roman" w:hAnsi="Calibri" w:cs="F"/>
          <w:kern w:val="3"/>
          <w:lang w:val="cs-CZ" w:eastAsia="cs-CZ"/>
        </w:rPr>
      </w:pPr>
    </w:p>
    <w:p w:rsidR="00081920" w:rsidRPr="00081920" w:rsidRDefault="00081920" w:rsidP="00081920">
      <w:pPr>
        <w:suppressAutoHyphens/>
        <w:autoSpaceDN w:val="0"/>
        <w:spacing w:before="480" w:after="0" w:line="240" w:lineRule="auto"/>
        <w:ind w:left="1701" w:right="-567"/>
        <w:jc w:val="center"/>
        <w:textAlignment w:val="baseline"/>
        <w:rPr>
          <w:rFonts w:ascii="Times New Roman" w:eastAsia="Times New Roman" w:hAnsi="Times New Roman" w:cs="Times New Roman"/>
          <w:kern w:val="3"/>
          <w:sz w:val="32"/>
          <w:lang w:val="cs-CZ" w:eastAsia="cs-CZ"/>
        </w:rPr>
      </w:pPr>
    </w:p>
    <w:p w:rsidR="00081920" w:rsidRPr="00081920" w:rsidRDefault="00081920" w:rsidP="00081920">
      <w:pPr>
        <w:widowControl w:val="0"/>
        <w:suppressAutoHyphens/>
        <w:autoSpaceDN w:val="0"/>
        <w:spacing w:after="0" w:line="240" w:lineRule="auto"/>
        <w:textAlignment w:val="baseline"/>
        <w:rPr>
          <w:rFonts w:ascii="Times New Roman" w:eastAsia="Times New Roman" w:hAnsi="Times New Roman" w:cs="Times New Roman"/>
          <w:kern w:val="3"/>
          <w:sz w:val="20"/>
          <w:szCs w:val="20"/>
          <w:lang w:val="cs-CZ" w:eastAsia="cs-CZ"/>
        </w:rPr>
      </w:pPr>
      <w:r w:rsidRPr="00081920">
        <w:rPr>
          <w:rFonts w:ascii="Times New Roman" w:eastAsia="Times New Roman" w:hAnsi="Times New Roman" w:cs="Times New Roman"/>
          <w:b/>
          <w:bCs/>
          <w:kern w:val="3"/>
          <w:sz w:val="20"/>
          <w:szCs w:val="20"/>
          <w:lang w:val="cs-CZ" w:eastAsia="cs-CZ"/>
        </w:rPr>
        <w:tab/>
      </w:r>
      <w:r w:rsidRPr="00081920">
        <w:rPr>
          <w:rFonts w:ascii="Times New Roman" w:eastAsia="Times New Roman" w:hAnsi="Times New Roman" w:cs="Times New Roman"/>
          <w:b/>
          <w:bCs/>
          <w:kern w:val="3"/>
          <w:sz w:val="20"/>
          <w:szCs w:val="20"/>
          <w:lang w:val="cs-CZ" w:eastAsia="cs-CZ"/>
        </w:rPr>
        <w:tab/>
      </w:r>
      <w:r w:rsidRPr="00081920">
        <w:rPr>
          <w:rFonts w:ascii="Times New Roman" w:eastAsia="Times New Roman" w:hAnsi="Times New Roman" w:cs="Times New Roman"/>
          <w:b/>
          <w:bCs/>
          <w:kern w:val="3"/>
          <w:sz w:val="20"/>
          <w:szCs w:val="20"/>
          <w:lang w:val="cs-CZ" w:eastAsia="cs-CZ"/>
        </w:rPr>
        <w:tab/>
      </w:r>
    </w:p>
    <w:p w:rsidR="00081920" w:rsidRPr="00081920" w:rsidRDefault="00081920" w:rsidP="00081920">
      <w:pPr>
        <w:tabs>
          <w:tab w:val="left" w:pos="9639"/>
        </w:tabs>
        <w:suppressAutoHyphens/>
        <w:autoSpaceDN w:val="0"/>
        <w:spacing w:before="1200" w:after="240" w:line="240" w:lineRule="auto"/>
        <w:ind w:left="1134"/>
        <w:jc w:val="center"/>
        <w:textAlignment w:val="baseline"/>
        <w:rPr>
          <w:rFonts w:ascii="Calibri" w:eastAsia="Times New Roman" w:hAnsi="Calibri" w:cs="F"/>
          <w:b/>
          <w:color w:val="0073CF"/>
          <w:kern w:val="3"/>
          <w:sz w:val="68"/>
          <w:szCs w:val="68"/>
          <w:lang w:val="cs-CZ" w:eastAsia="cs-CZ"/>
        </w:rPr>
      </w:pPr>
    </w:p>
    <w:p w:rsidR="00081920" w:rsidRPr="00081920" w:rsidRDefault="00E9502B" w:rsidP="00E9502B">
      <w:pPr>
        <w:tabs>
          <w:tab w:val="left" w:pos="2385"/>
          <w:tab w:val="left" w:pos="3990"/>
          <w:tab w:val="center" w:pos="5103"/>
          <w:tab w:val="left" w:pos="9639"/>
        </w:tabs>
        <w:suppressAutoHyphens/>
        <w:autoSpaceDN w:val="0"/>
        <w:spacing w:before="1200" w:after="240" w:line="240" w:lineRule="auto"/>
        <w:ind w:left="1134"/>
        <w:textAlignment w:val="baseline"/>
        <w:rPr>
          <w:rFonts w:ascii="Calibri" w:eastAsia="Times New Roman" w:hAnsi="Calibri" w:cs="F"/>
          <w:b/>
          <w:color w:val="0073CF"/>
          <w:kern w:val="3"/>
          <w:sz w:val="68"/>
          <w:szCs w:val="68"/>
          <w:lang w:val="cs-CZ" w:eastAsia="cs-CZ"/>
        </w:rPr>
      </w:pPr>
      <w:r>
        <w:rPr>
          <w:rFonts w:ascii="Calibri" w:eastAsia="Times New Roman" w:hAnsi="Calibri" w:cs="F"/>
          <w:b/>
          <w:color w:val="0073CF"/>
          <w:kern w:val="3"/>
          <w:sz w:val="68"/>
          <w:szCs w:val="68"/>
          <w:lang w:val="cs-CZ" w:eastAsia="cs-CZ"/>
        </w:rPr>
        <w:lastRenderedPageBreak/>
        <w:tab/>
      </w:r>
      <w:r>
        <w:rPr>
          <w:rFonts w:ascii="Calibri" w:eastAsia="Times New Roman" w:hAnsi="Calibri" w:cs="F"/>
          <w:b/>
          <w:color w:val="0073CF"/>
          <w:kern w:val="3"/>
          <w:sz w:val="68"/>
          <w:szCs w:val="68"/>
          <w:lang w:val="cs-CZ" w:eastAsia="cs-CZ"/>
        </w:rPr>
        <w:tab/>
      </w:r>
      <w:r>
        <w:rPr>
          <w:rFonts w:ascii="Calibri" w:eastAsia="Times New Roman" w:hAnsi="Calibri" w:cs="F"/>
          <w:b/>
          <w:color w:val="0073CF"/>
          <w:kern w:val="3"/>
          <w:sz w:val="68"/>
          <w:szCs w:val="68"/>
          <w:lang w:val="cs-CZ" w:eastAsia="cs-CZ"/>
        </w:rPr>
        <w:tab/>
      </w:r>
      <w:r w:rsidR="009B7399">
        <w:rPr>
          <w:rFonts w:ascii="Calibri" w:eastAsia="Times New Roman" w:hAnsi="Calibri" w:cs="F"/>
          <w:b/>
          <w:color w:val="0073CF"/>
          <w:kern w:val="3"/>
          <w:sz w:val="68"/>
          <w:szCs w:val="68"/>
          <w:lang w:val="cs-CZ" w:eastAsia="cs-CZ"/>
        </w:rPr>
        <w:t>Obsah</w:t>
      </w:r>
    </w:p>
    <w:p w:rsidR="00081920" w:rsidRPr="00081920" w:rsidRDefault="00081920" w:rsidP="00081920">
      <w:pPr>
        <w:widowControl w:val="0"/>
        <w:suppressAutoHyphens/>
        <w:autoSpaceDN w:val="0"/>
        <w:spacing w:after="0" w:line="240" w:lineRule="auto"/>
        <w:textAlignment w:val="baseline"/>
        <w:rPr>
          <w:rFonts w:ascii="Times New Roman" w:eastAsia="Times New Roman" w:hAnsi="Times New Roman" w:cs="Times New Roman"/>
          <w:kern w:val="3"/>
          <w:sz w:val="20"/>
          <w:szCs w:val="20"/>
          <w:lang w:val="cs-CZ" w:eastAsia="cs-CZ"/>
        </w:rPr>
        <w:sectPr w:rsidR="00081920" w:rsidRPr="00081920" w:rsidSect="00081920">
          <w:headerReference w:type="default" r:id="rId7"/>
          <w:footerReference w:type="default" r:id="rId8"/>
          <w:footerReference w:type="first" r:id="rId9"/>
          <w:pgSz w:w="11906" w:h="16838"/>
          <w:pgMar w:top="1417" w:right="1417" w:bottom="1417" w:left="1417" w:header="720" w:footer="720" w:gutter="0"/>
          <w:pgNumType w:start="2"/>
          <w:cols w:space="720"/>
          <w:titlePg/>
          <w:docGrid w:linePitch="272"/>
        </w:sectPr>
      </w:pPr>
    </w:p>
    <w:p w:rsidR="00081920" w:rsidRPr="00081920" w:rsidRDefault="00081920" w:rsidP="00081920">
      <w:pPr>
        <w:widowControl w:val="0"/>
        <w:numPr>
          <w:ilvl w:val="0"/>
          <w:numId w:val="50"/>
        </w:numPr>
        <w:tabs>
          <w:tab w:val="right" w:leader="dot" w:pos="8421"/>
        </w:tabs>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Times New Roman" w:hAnsi="Calibri" w:cs="F"/>
          <w:kern w:val="3"/>
          <w:lang w:val="cs-CZ" w:eastAsia="cs-CZ"/>
        </w:rPr>
        <w:fldChar w:fldCharType="begin"/>
      </w:r>
      <w:r w:rsidRPr="00081920">
        <w:rPr>
          <w:rFonts w:ascii="Calibri" w:eastAsia="Lucida Sans Unicode" w:hAnsi="Calibri" w:cs="Tahoma"/>
          <w:kern w:val="3"/>
          <w:sz w:val="24"/>
          <w:szCs w:val="24"/>
          <w:lang w:val="cs-CZ" w:eastAsia="cs-CZ"/>
        </w:rPr>
        <w:instrText xml:space="preserve"> TOC \o "1-3" \u \h </w:instrText>
      </w:r>
      <w:r w:rsidRPr="00081920">
        <w:rPr>
          <w:rFonts w:ascii="Calibri" w:eastAsia="Times New Roman" w:hAnsi="Calibri" w:cs="F"/>
          <w:kern w:val="3"/>
          <w:lang w:val="cs-CZ" w:eastAsia="cs-CZ"/>
        </w:rPr>
        <w:fldChar w:fldCharType="separate"/>
      </w:r>
      <w:hyperlink w:anchor="__RefHeading__1064_1550530699" w:history="1">
        <w:r w:rsidRPr="00081920">
          <w:rPr>
            <w:rFonts w:ascii="Calibri" w:eastAsia="Lucida Sans Unicode" w:hAnsi="Calibri" w:cs="Tahoma"/>
            <w:kern w:val="3"/>
            <w:sz w:val="24"/>
            <w:szCs w:val="24"/>
            <w:lang w:val="cs-CZ" w:eastAsia="cs-CZ"/>
          </w:rPr>
          <w:t>Identifikační údaje …………………………………………………………………………………………………</w:t>
        </w:r>
        <w:r w:rsidR="009B7399">
          <w:rPr>
            <w:rFonts w:ascii="Calibri" w:eastAsia="Lucida Sans Unicode" w:hAnsi="Calibri" w:cs="Tahoma"/>
            <w:kern w:val="3"/>
            <w:sz w:val="24"/>
            <w:szCs w:val="24"/>
            <w:lang w:val="cs-CZ" w:eastAsia="cs-CZ"/>
          </w:rPr>
          <w:t>..</w:t>
        </w:r>
        <w:r w:rsidRPr="00081920">
          <w:rPr>
            <w:rFonts w:ascii="Calibri" w:eastAsia="Lucida Sans Unicode" w:hAnsi="Calibri" w:cs="Tahoma"/>
            <w:kern w:val="3"/>
            <w:sz w:val="24"/>
            <w:szCs w:val="24"/>
            <w:lang w:val="cs-CZ" w:eastAsia="cs-CZ"/>
          </w:rPr>
          <w:t>……..3</w:t>
        </w:r>
      </w:hyperlink>
    </w:p>
    <w:p w:rsidR="00081920" w:rsidRPr="00081920" w:rsidRDefault="00081920" w:rsidP="00081920">
      <w:pPr>
        <w:widowControl w:val="0"/>
        <w:tabs>
          <w:tab w:val="right" w:leader="dot" w:pos="8421"/>
        </w:tabs>
        <w:suppressAutoHyphens/>
        <w:autoSpaceDN w:val="0"/>
        <w:spacing w:after="0" w:line="312" w:lineRule="auto"/>
        <w:ind w:left="360"/>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xml:space="preserve">1.1 </w:t>
      </w:r>
      <w:hyperlink w:anchor="__RefHeading__1066_1550530699" w:history="1">
        <w:r w:rsidRPr="00081920">
          <w:rPr>
            <w:rFonts w:ascii="Calibri" w:eastAsia="Lucida Sans Unicode" w:hAnsi="Calibri" w:cs="Tahoma"/>
            <w:kern w:val="3"/>
            <w:sz w:val="24"/>
            <w:szCs w:val="24"/>
            <w:lang w:val="cs-CZ" w:eastAsia="cs-CZ"/>
          </w:rPr>
          <w:t>Název ŠVP PV.…………………………………………………………………………………………………………</w:t>
        </w:r>
        <w:r w:rsidR="009B7399">
          <w:rPr>
            <w:rFonts w:ascii="Calibri" w:eastAsia="Lucida Sans Unicode" w:hAnsi="Calibri" w:cs="Tahoma"/>
            <w:kern w:val="3"/>
            <w:sz w:val="24"/>
            <w:szCs w:val="24"/>
            <w:lang w:val="cs-CZ" w:eastAsia="cs-CZ"/>
          </w:rPr>
          <w:t>….</w:t>
        </w:r>
        <w:r w:rsidRPr="00081920">
          <w:rPr>
            <w:rFonts w:ascii="Calibri" w:eastAsia="Lucida Sans Unicode" w:hAnsi="Calibri" w:cs="Tahoma"/>
            <w:kern w:val="3"/>
            <w:sz w:val="24"/>
            <w:szCs w:val="24"/>
            <w:lang w:val="cs-CZ" w:eastAsia="cs-CZ"/>
          </w:rPr>
          <w:t>3</w:t>
        </w:r>
      </w:hyperlink>
    </w:p>
    <w:p w:rsidR="00081920" w:rsidRPr="00081920" w:rsidRDefault="00081920" w:rsidP="00081920">
      <w:pPr>
        <w:widowControl w:val="0"/>
        <w:tabs>
          <w:tab w:val="right" w:leader="dot" w:pos="8421"/>
        </w:tabs>
        <w:suppressAutoHyphens/>
        <w:autoSpaceDN w:val="0"/>
        <w:spacing w:after="0" w:line="312" w:lineRule="auto"/>
        <w:ind w:left="360"/>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1.2Údaje o škole………………………………………………………………………………………………………</w:t>
      </w:r>
      <w:r w:rsidR="009B7399">
        <w:rPr>
          <w:rFonts w:ascii="Calibri" w:eastAsia="Lucida Sans Unicode" w:hAnsi="Calibri" w:cs="Tahoma"/>
          <w:kern w:val="3"/>
          <w:sz w:val="24"/>
          <w:szCs w:val="24"/>
          <w:lang w:val="cs-CZ" w:eastAsia="cs-CZ"/>
        </w:rPr>
        <w:t>…</w:t>
      </w:r>
      <w:r w:rsidRPr="00081920">
        <w:rPr>
          <w:rFonts w:ascii="Calibri" w:eastAsia="Lucida Sans Unicode" w:hAnsi="Calibri" w:cs="Tahoma"/>
          <w:kern w:val="3"/>
          <w:sz w:val="24"/>
          <w:szCs w:val="24"/>
          <w:lang w:val="cs-CZ" w:eastAsia="cs-CZ"/>
        </w:rPr>
        <w:t>……3</w:t>
      </w:r>
    </w:p>
    <w:p w:rsidR="00081920" w:rsidRPr="00081920" w:rsidRDefault="00081920" w:rsidP="00081920">
      <w:pPr>
        <w:widowControl w:val="0"/>
        <w:tabs>
          <w:tab w:val="right" w:leader="dot" w:pos="8421"/>
        </w:tabs>
        <w:suppressAutoHyphens/>
        <w:autoSpaceDN w:val="0"/>
        <w:spacing w:after="0" w:line="312" w:lineRule="auto"/>
        <w:ind w:left="360"/>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xml:space="preserve">1.3 </w:t>
      </w:r>
      <w:r w:rsidR="009B7399">
        <w:rPr>
          <w:rFonts w:ascii="Calibri" w:eastAsia="Lucida Sans Unicode" w:hAnsi="Calibri" w:cs="Tahoma"/>
          <w:kern w:val="3"/>
          <w:sz w:val="24"/>
          <w:szCs w:val="24"/>
          <w:lang w:val="cs-CZ" w:eastAsia="cs-CZ"/>
        </w:rPr>
        <w:t>Z</w:t>
      </w:r>
      <w:r w:rsidRPr="00081920">
        <w:rPr>
          <w:rFonts w:ascii="Calibri" w:eastAsia="Lucida Sans Unicode" w:hAnsi="Calibri" w:cs="Tahoma"/>
          <w:kern w:val="3"/>
          <w:sz w:val="24"/>
          <w:szCs w:val="24"/>
          <w:lang w:val="cs-CZ" w:eastAsia="cs-CZ"/>
        </w:rPr>
        <w:t>řizovatel..…………………………………………………………………………………………………………</w:t>
      </w:r>
      <w:r w:rsidR="009B7399">
        <w:rPr>
          <w:rFonts w:ascii="Calibri" w:eastAsia="Lucida Sans Unicode" w:hAnsi="Calibri" w:cs="Tahoma"/>
          <w:kern w:val="3"/>
          <w:sz w:val="24"/>
          <w:szCs w:val="24"/>
          <w:lang w:val="cs-CZ" w:eastAsia="cs-CZ"/>
        </w:rPr>
        <w:t>..</w:t>
      </w:r>
      <w:r w:rsidRPr="00081920">
        <w:rPr>
          <w:rFonts w:ascii="Calibri" w:eastAsia="Lucida Sans Unicode" w:hAnsi="Calibri" w:cs="Tahoma"/>
          <w:kern w:val="3"/>
          <w:sz w:val="24"/>
          <w:szCs w:val="24"/>
          <w:lang w:val="cs-CZ" w:eastAsia="cs-CZ"/>
        </w:rPr>
        <w:t>…….3</w:t>
      </w:r>
    </w:p>
    <w:p w:rsidR="00081920" w:rsidRPr="00081920" w:rsidRDefault="00081920" w:rsidP="00081920">
      <w:pPr>
        <w:widowControl w:val="0"/>
        <w:tabs>
          <w:tab w:val="right" w:leader="dot" w:pos="8421"/>
        </w:tabs>
        <w:suppressAutoHyphens/>
        <w:autoSpaceDN w:val="0"/>
        <w:spacing w:after="0" w:line="312" w:lineRule="auto"/>
        <w:ind w:left="360"/>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1.4 Platnost dokumentu....………………………………………………………………………………………</w:t>
      </w:r>
      <w:r w:rsidRPr="00081920">
        <w:rPr>
          <w:rFonts w:ascii="Calibri" w:eastAsia="Lucida Sans Unicode" w:hAnsi="Calibri" w:cs="Tahoma"/>
          <w:kern w:val="3"/>
          <w:sz w:val="24"/>
          <w:szCs w:val="24"/>
          <w:lang w:val="cs-CZ" w:eastAsia="cs-CZ"/>
        </w:rPr>
        <w:tab/>
        <w:t>………3</w:t>
      </w:r>
    </w:p>
    <w:p w:rsidR="00081920" w:rsidRPr="00081920" w:rsidRDefault="00A61410" w:rsidP="00081920">
      <w:pPr>
        <w:widowControl w:val="0"/>
        <w:numPr>
          <w:ilvl w:val="0"/>
          <w:numId w:val="50"/>
        </w:numPr>
        <w:tabs>
          <w:tab w:val="right" w:leader="dot" w:pos="8421"/>
        </w:tabs>
        <w:suppressAutoHyphens/>
        <w:autoSpaceDN w:val="0"/>
        <w:spacing w:after="0" w:line="312" w:lineRule="auto"/>
        <w:jc w:val="both"/>
        <w:textAlignment w:val="baseline"/>
        <w:rPr>
          <w:rFonts w:ascii="Calibri" w:eastAsia="Lucida Sans Unicode" w:hAnsi="Calibri" w:cs="Tahoma"/>
          <w:kern w:val="3"/>
          <w:sz w:val="24"/>
          <w:szCs w:val="24"/>
          <w:lang w:val="cs-CZ" w:eastAsia="cs-CZ"/>
        </w:rPr>
      </w:pPr>
      <w:hyperlink w:anchor="__RefHeading__1076_1550530699" w:history="1">
        <w:r w:rsidR="00081920" w:rsidRPr="00081920">
          <w:rPr>
            <w:rFonts w:ascii="Calibri" w:eastAsia="Lucida Sans Unicode" w:hAnsi="Calibri" w:cs="Tahoma"/>
            <w:kern w:val="3"/>
            <w:sz w:val="24"/>
            <w:szCs w:val="24"/>
            <w:lang w:val="cs-CZ" w:eastAsia="cs-CZ"/>
          </w:rPr>
          <w:t>Charakteristika školy   ..….…………………………………………………………………………………………</w:t>
        </w:r>
      </w:hyperlink>
      <w:r w:rsidR="00081920" w:rsidRPr="00081920">
        <w:rPr>
          <w:rFonts w:ascii="Calibri" w:eastAsia="Lucida Sans Unicode" w:hAnsi="Calibri" w:cs="Tahoma"/>
          <w:kern w:val="3"/>
          <w:sz w:val="24"/>
          <w:szCs w:val="24"/>
          <w:lang w:val="cs-CZ" w:eastAsia="cs-CZ"/>
        </w:rPr>
        <w:t>……..4</w:t>
      </w:r>
    </w:p>
    <w:p w:rsidR="00081920" w:rsidRPr="00081920" w:rsidRDefault="00A61410" w:rsidP="00081920">
      <w:pPr>
        <w:widowControl w:val="0"/>
        <w:tabs>
          <w:tab w:val="right" w:leader="dot" w:pos="9064"/>
        </w:tabs>
        <w:suppressAutoHyphens/>
        <w:autoSpaceDN w:val="0"/>
        <w:spacing w:after="0" w:line="312" w:lineRule="auto"/>
        <w:ind w:left="283"/>
        <w:jc w:val="both"/>
        <w:textAlignment w:val="baseline"/>
        <w:rPr>
          <w:rFonts w:ascii="Calibri" w:eastAsia="Lucida Sans Unicode" w:hAnsi="Calibri" w:cs="Tahoma"/>
          <w:kern w:val="3"/>
          <w:sz w:val="24"/>
          <w:szCs w:val="24"/>
          <w:lang w:val="cs-CZ" w:eastAsia="cs-CZ"/>
        </w:rPr>
      </w:pPr>
      <w:hyperlink w:anchor="__RefHeading__1078_1550530699" w:history="1">
        <w:r w:rsidR="00081920" w:rsidRPr="00081920">
          <w:rPr>
            <w:rFonts w:ascii="Calibri" w:eastAsia="Lucida Sans Unicode" w:hAnsi="Calibri" w:cs="Tahoma"/>
            <w:kern w:val="3"/>
            <w:sz w:val="24"/>
            <w:szCs w:val="24"/>
            <w:lang w:val="cs-CZ" w:eastAsia="cs-CZ"/>
          </w:rPr>
          <w:t>2.1 Základní údaje </w:t>
        </w:r>
        <w:r w:rsidR="00081920" w:rsidRPr="00081920">
          <w:rPr>
            <w:rFonts w:ascii="Calibri" w:eastAsia="Lucida Sans Unicode" w:hAnsi="Calibri" w:cs="Tahoma"/>
            <w:kern w:val="3"/>
            <w:sz w:val="24"/>
            <w:szCs w:val="24"/>
            <w:lang w:val="cs-CZ" w:eastAsia="cs-CZ"/>
          </w:rPr>
          <w:tab/>
        </w:r>
      </w:hyperlink>
      <w:r w:rsidR="00081920" w:rsidRPr="00081920">
        <w:rPr>
          <w:rFonts w:ascii="Calibri" w:eastAsia="Lucida Sans Unicode" w:hAnsi="Calibri" w:cs="Tahoma"/>
          <w:kern w:val="3"/>
          <w:sz w:val="24"/>
          <w:szCs w:val="24"/>
          <w:lang w:val="cs-CZ" w:eastAsia="cs-CZ"/>
        </w:rPr>
        <w:t>4</w:t>
      </w:r>
    </w:p>
    <w:p w:rsidR="00081920" w:rsidRPr="00081920" w:rsidRDefault="00A61410" w:rsidP="00081920">
      <w:pPr>
        <w:widowControl w:val="0"/>
        <w:numPr>
          <w:ilvl w:val="0"/>
          <w:numId w:val="50"/>
        </w:numPr>
        <w:tabs>
          <w:tab w:val="right" w:leader="dot" w:pos="8421"/>
        </w:tabs>
        <w:suppressAutoHyphens/>
        <w:autoSpaceDN w:val="0"/>
        <w:spacing w:after="0" w:line="312" w:lineRule="auto"/>
        <w:jc w:val="both"/>
        <w:textAlignment w:val="baseline"/>
        <w:rPr>
          <w:rFonts w:ascii="Calibri" w:eastAsia="Lucida Sans Unicode" w:hAnsi="Calibri" w:cs="Tahoma"/>
          <w:kern w:val="3"/>
          <w:sz w:val="24"/>
          <w:szCs w:val="24"/>
          <w:lang w:val="cs-CZ" w:eastAsia="cs-CZ"/>
        </w:rPr>
      </w:pPr>
      <w:hyperlink w:anchor="__RefHeading__1080_1550530699" w:history="1">
        <w:r w:rsidR="00081920" w:rsidRPr="00081920">
          <w:rPr>
            <w:rFonts w:ascii="Calibri" w:eastAsia="Lucida Sans Unicode" w:hAnsi="Calibri" w:cs="Tahoma"/>
            <w:kern w:val="3"/>
            <w:sz w:val="24"/>
            <w:szCs w:val="24"/>
            <w:lang w:val="cs-CZ" w:eastAsia="cs-CZ"/>
          </w:rPr>
          <w:t>Podmínky vzdělávání ………………………………………………………………………………………………..</w:t>
        </w:r>
      </w:hyperlink>
      <w:r w:rsidR="00081920" w:rsidRPr="00081920">
        <w:rPr>
          <w:rFonts w:ascii="Calibri" w:eastAsia="Lucida Sans Unicode" w:hAnsi="Calibri" w:cs="Tahoma"/>
          <w:kern w:val="3"/>
          <w:sz w:val="24"/>
          <w:szCs w:val="24"/>
          <w:lang w:val="cs-CZ" w:eastAsia="cs-CZ"/>
        </w:rPr>
        <w:t>.......5</w:t>
      </w:r>
    </w:p>
    <w:p w:rsidR="00081920" w:rsidRPr="00081920" w:rsidRDefault="00A61410" w:rsidP="00081920">
      <w:pPr>
        <w:widowControl w:val="0"/>
        <w:tabs>
          <w:tab w:val="right" w:leader="dot" w:pos="9064"/>
        </w:tabs>
        <w:suppressAutoHyphens/>
        <w:autoSpaceDN w:val="0"/>
        <w:spacing w:after="0" w:line="312" w:lineRule="auto"/>
        <w:ind w:left="283"/>
        <w:jc w:val="both"/>
        <w:textAlignment w:val="baseline"/>
        <w:rPr>
          <w:rFonts w:ascii="Calibri" w:eastAsia="Lucida Sans Unicode" w:hAnsi="Calibri" w:cs="Tahoma"/>
          <w:kern w:val="3"/>
          <w:sz w:val="24"/>
          <w:szCs w:val="24"/>
          <w:lang w:val="cs-CZ" w:eastAsia="cs-CZ"/>
        </w:rPr>
      </w:pPr>
      <w:hyperlink w:anchor="__RefHeading__1082_1550530699" w:history="1">
        <w:r w:rsidR="00081920" w:rsidRPr="00081920">
          <w:rPr>
            <w:rFonts w:ascii="Calibri" w:eastAsia="Lucida Sans Unicode" w:hAnsi="Calibri" w:cs="Tahoma"/>
            <w:kern w:val="3"/>
            <w:sz w:val="24"/>
            <w:szCs w:val="24"/>
            <w:lang w:val="cs-CZ" w:eastAsia="cs-CZ"/>
          </w:rPr>
          <w:t>3.1 Věcné (materiální) podmínky </w:t>
        </w:r>
        <w:r w:rsidR="00081920" w:rsidRPr="00081920">
          <w:rPr>
            <w:rFonts w:ascii="Calibri" w:eastAsia="Lucida Sans Unicode" w:hAnsi="Calibri" w:cs="Tahoma"/>
            <w:kern w:val="3"/>
            <w:sz w:val="24"/>
            <w:szCs w:val="24"/>
            <w:lang w:val="cs-CZ" w:eastAsia="cs-CZ"/>
          </w:rPr>
          <w:tab/>
        </w:r>
      </w:hyperlink>
      <w:r w:rsidR="00081920" w:rsidRPr="00081920">
        <w:rPr>
          <w:rFonts w:ascii="Calibri" w:eastAsia="Lucida Sans Unicode" w:hAnsi="Calibri" w:cs="Tahoma"/>
          <w:kern w:val="3"/>
          <w:sz w:val="24"/>
          <w:szCs w:val="24"/>
          <w:lang w:val="cs-CZ" w:eastAsia="cs-CZ"/>
        </w:rPr>
        <w:t>5</w:t>
      </w:r>
    </w:p>
    <w:p w:rsidR="00081920" w:rsidRPr="00081920" w:rsidRDefault="00A61410" w:rsidP="00081920">
      <w:pPr>
        <w:widowControl w:val="0"/>
        <w:tabs>
          <w:tab w:val="right" w:leader="dot" w:pos="9064"/>
        </w:tabs>
        <w:suppressAutoHyphens/>
        <w:autoSpaceDN w:val="0"/>
        <w:spacing w:after="0" w:line="312" w:lineRule="auto"/>
        <w:ind w:left="283"/>
        <w:jc w:val="both"/>
        <w:textAlignment w:val="baseline"/>
        <w:rPr>
          <w:rFonts w:ascii="Calibri" w:eastAsia="Lucida Sans Unicode" w:hAnsi="Calibri" w:cs="Tahoma"/>
          <w:kern w:val="3"/>
          <w:sz w:val="24"/>
          <w:szCs w:val="24"/>
          <w:lang w:val="cs-CZ" w:eastAsia="cs-CZ"/>
        </w:rPr>
      </w:pPr>
      <w:hyperlink w:anchor="__RefHeading__1084_1550530699" w:history="1">
        <w:r w:rsidR="00081920" w:rsidRPr="00081920">
          <w:rPr>
            <w:rFonts w:ascii="Calibri" w:eastAsia="Lucida Sans Unicode" w:hAnsi="Calibri" w:cs="Tahoma"/>
            <w:kern w:val="3"/>
            <w:sz w:val="24"/>
            <w:szCs w:val="24"/>
            <w:lang w:val="cs-CZ" w:eastAsia="cs-CZ"/>
          </w:rPr>
          <w:t>3.2 Životospráva </w:t>
        </w:r>
        <w:r w:rsidR="00081920" w:rsidRPr="00081920">
          <w:rPr>
            <w:rFonts w:ascii="Calibri" w:eastAsia="Lucida Sans Unicode" w:hAnsi="Calibri" w:cs="Tahoma"/>
            <w:kern w:val="3"/>
            <w:sz w:val="24"/>
            <w:szCs w:val="24"/>
            <w:lang w:val="cs-CZ" w:eastAsia="cs-CZ"/>
          </w:rPr>
          <w:tab/>
        </w:r>
      </w:hyperlink>
      <w:r w:rsidR="009B7399">
        <w:rPr>
          <w:rFonts w:ascii="Calibri" w:eastAsia="Lucida Sans Unicode" w:hAnsi="Calibri" w:cs="Tahoma"/>
          <w:kern w:val="3"/>
          <w:sz w:val="24"/>
          <w:szCs w:val="24"/>
          <w:lang w:val="cs-CZ" w:eastAsia="cs-CZ"/>
        </w:rPr>
        <w:t>7</w:t>
      </w:r>
    </w:p>
    <w:p w:rsidR="00081920" w:rsidRPr="00081920" w:rsidRDefault="00A61410" w:rsidP="00081920">
      <w:pPr>
        <w:widowControl w:val="0"/>
        <w:tabs>
          <w:tab w:val="right" w:leader="dot" w:pos="9064"/>
        </w:tabs>
        <w:suppressAutoHyphens/>
        <w:autoSpaceDN w:val="0"/>
        <w:spacing w:after="0" w:line="312" w:lineRule="auto"/>
        <w:ind w:left="283"/>
        <w:jc w:val="both"/>
        <w:textAlignment w:val="baseline"/>
        <w:rPr>
          <w:rFonts w:ascii="Calibri" w:eastAsia="Lucida Sans Unicode" w:hAnsi="Calibri" w:cs="Tahoma"/>
          <w:kern w:val="3"/>
          <w:sz w:val="24"/>
          <w:szCs w:val="24"/>
          <w:lang w:val="cs-CZ" w:eastAsia="cs-CZ"/>
        </w:rPr>
      </w:pPr>
      <w:hyperlink w:anchor="__RefHeading__1086_1550530699" w:history="1">
        <w:r w:rsidR="00081920" w:rsidRPr="00081920">
          <w:rPr>
            <w:rFonts w:ascii="Calibri" w:eastAsia="Lucida Sans Unicode" w:hAnsi="Calibri" w:cs="Tahoma"/>
            <w:kern w:val="3"/>
            <w:sz w:val="24"/>
            <w:szCs w:val="24"/>
            <w:lang w:val="cs-CZ" w:eastAsia="cs-CZ"/>
          </w:rPr>
          <w:t>3.3 Psychosociální podmínky </w:t>
        </w:r>
        <w:r w:rsidR="00081920" w:rsidRPr="00081920">
          <w:rPr>
            <w:rFonts w:ascii="Calibri" w:eastAsia="Lucida Sans Unicode" w:hAnsi="Calibri" w:cs="Tahoma"/>
            <w:kern w:val="3"/>
            <w:sz w:val="24"/>
            <w:szCs w:val="24"/>
            <w:lang w:val="cs-CZ" w:eastAsia="cs-CZ"/>
          </w:rPr>
          <w:tab/>
        </w:r>
      </w:hyperlink>
      <w:r w:rsidR="00081920" w:rsidRPr="00081920">
        <w:rPr>
          <w:rFonts w:ascii="Calibri" w:eastAsia="Lucida Sans Unicode" w:hAnsi="Calibri" w:cs="Tahoma"/>
          <w:kern w:val="3"/>
          <w:sz w:val="24"/>
          <w:szCs w:val="24"/>
          <w:lang w:val="cs-CZ" w:eastAsia="cs-CZ"/>
        </w:rPr>
        <w:t>9</w:t>
      </w:r>
    </w:p>
    <w:p w:rsidR="00081920" w:rsidRPr="00081920" w:rsidRDefault="00A61410" w:rsidP="00081920">
      <w:pPr>
        <w:widowControl w:val="0"/>
        <w:tabs>
          <w:tab w:val="right" w:leader="dot" w:pos="9064"/>
        </w:tabs>
        <w:suppressAutoHyphens/>
        <w:autoSpaceDN w:val="0"/>
        <w:spacing w:after="0" w:line="312" w:lineRule="auto"/>
        <w:ind w:left="283"/>
        <w:jc w:val="both"/>
        <w:textAlignment w:val="baseline"/>
        <w:rPr>
          <w:rFonts w:ascii="Calibri" w:eastAsia="Lucida Sans Unicode" w:hAnsi="Calibri" w:cs="Tahoma"/>
          <w:kern w:val="3"/>
          <w:sz w:val="24"/>
          <w:szCs w:val="24"/>
          <w:lang w:val="cs-CZ" w:eastAsia="cs-CZ"/>
        </w:rPr>
      </w:pPr>
      <w:hyperlink w:anchor="__RefHeading__1088_1550530699" w:history="1">
        <w:r w:rsidR="00081920" w:rsidRPr="00081920">
          <w:rPr>
            <w:rFonts w:ascii="Calibri" w:eastAsia="Lucida Sans Unicode" w:hAnsi="Calibri" w:cs="Tahoma"/>
            <w:kern w:val="3"/>
            <w:sz w:val="24"/>
            <w:szCs w:val="24"/>
            <w:lang w:val="cs-CZ" w:eastAsia="cs-CZ"/>
          </w:rPr>
          <w:t>3.4 Organizace chodu </w:t>
        </w:r>
        <w:r w:rsidR="00081920" w:rsidRPr="00081920">
          <w:rPr>
            <w:rFonts w:ascii="Calibri" w:eastAsia="Lucida Sans Unicode" w:hAnsi="Calibri" w:cs="Tahoma"/>
            <w:kern w:val="3"/>
            <w:sz w:val="24"/>
            <w:szCs w:val="24"/>
            <w:lang w:val="cs-CZ" w:eastAsia="cs-CZ"/>
          </w:rPr>
          <w:tab/>
          <w:t>1</w:t>
        </w:r>
      </w:hyperlink>
      <w:r w:rsidR="00081920" w:rsidRPr="00081920">
        <w:rPr>
          <w:rFonts w:ascii="Calibri" w:eastAsia="Lucida Sans Unicode" w:hAnsi="Calibri" w:cs="Tahoma"/>
          <w:kern w:val="3"/>
          <w:sz w:val="24"/>
          <w:szCs w:val="24"/>
          <w:lang w:val="cs-CZ" w:eastAsia="cs-CZ"/>
        </w:rPr>
        <w:t>0</w:t>
      </w:r>
    </w:p>
    <w:p w:rsidR="00081920" w:rsidRPr="00081920" w:rsidRDefault="00A61410" w:rsidP="00081920">
      <w:pPr>
        <w:widowControl w:val="0"/>
        <w:tabs>
          <w:tab w:val="right" w:leader="dot" w:pos="9064"/>
        </w:tabs>
        <w:suppressAutoHyphens/>
        <w:autoSpaceDN w:val="0"/>
        <w:spacing w:after="0" w:line="312" w:lineRule="auto"/>
        <w:ind w:left="283"/>
        <w:jc w:val="both"/>
        <w:textAlignment w:val="baseline"/>
        <w:rPr>
          <w:rFonts w:ascii="Calibri" w:eastAsia="Lucida Sans Unicode" w:hAnsi="Calibri" w:cs="Tahoma"/>
          <w:kern w:val="3"/>
          <w:sz w:val="24"/>
          <w:szCs w:val="24"/>
          <w:lang w:val="cs-CZ" w:eastAsia="cs-CZ"/>
        </w:rPr>
      </w:pPr>
      <w:hyperlink w:anchor="__RefHeading__1090_1550530699" w:history="1">
        <w:r w:rsidR="00081920" w:rsidRPr="00081920">
          <w:rPr>
            <w:rFonts w:ascii="Calibri" w:eastAsia="Lucida Sans Unicode" w:hAnsi="Calibri" w:cs="Tahoma"/>
            <w:kern w:val="3"/>
            <w:sz w:val="24"/>
            <w:szCs w:val="24"/>
            <w:lang w:val="cs-CZ" w:eastAsia="cs-CZ"/>
          </w:rPr>
          <w:t>3.5 Řízení mateřské školy </w:t>
        </w:r>
        <w:r w:rsidR="00081920" w:rsidRPr="00081920">
          <w:rPr>
            <w:rFonts w:ascii="Calibri" w:eastAsia="Lucida Sans Unicode" w:hAnsi="Calibri" w:cs="Tahoma"/>
            <w:kern w:val="3"/>
            <w:sz w:val="24"/>
            <w:szCs w:val="24"/>
            <w:lang w:val="cs-CZ" w:eastAsia="cs-CZ"/>
          </w:rPr>
          <w:tab/>
          <w:t>1</w:t>
        </w:r>
      </w:hyperlink>
      <w:r w:rsidR="00F15CF9">
        <w:rPr>
          <w:rFonts w:ascii="Calibri" w:eastAsia="Lucida Sans Unicode" w:hAnsi="Calibri" w:cs="Tahoma"/>
          <w:kern w:val="3"/>
          <w:sz w:val="24"/>
          <w:szCs w:val="24"/>
          <w:lang w:val="cs-CZ" w:eastAsia="cs-CZ"/>
        </w:rPr>
        <w:t>2</w:t>
      </w:r>
    </w:p>
    <w:p w:rsidR="00081920" w:rsidRPr="00081920" w:rsidRDefault="00A61410" w:rsidP="00081920">
      <w:pPr>
        <w:widowControl w:val="0"/>
        <w:tabs>
          <w:tab w:val="right" w:leader="dot" w:pos="9064"/>
        </w:tabs>
        <w:suppressAutoHyphens/>
        <w:autoSpaceDN w:val="0"/>
        <w:spacing w:after="0" w:line="312" w:lineRule="auto"/>
        <w:ind w:left="283"/>
        <w:jc w:val="both"/>
        <w:textAlignment w:val="baseline"/>
        <w:rPr>
          <w:rFonts w:ascii="Calibri" w:eastAsia="Lucida Sans Unicode" w:hAnsi="Calibri" w:cs="Tahoma"/>
          <w:kern w:val="3"/>
          <w:sz w:val="24"/>
          <w:szCs w:val="24"/>
          <w:lang w:val="cs-CZ" w:eastAsia="cs-CZ"/>
        </w:rPr>
      </w:pPr>
      <w:hyperlink w:anchor="__RefHeading__1092_1550530699" w:history="1">
        <w:r w:rsidR="00081920" w:rsidRPr="00081920">
          <w:rPr>
            <w:rFonts w:ascii="Calibri" w:eastAsia="Lucida Sans Unicode" w:hAnsi="Calibri" w:cs="Tahoma"/>
            <w:kern w:val="3"/>
            <w:sz w:val="24"/>
            <w:szCs w:val="24"/>
            <w:lang w:val="cs-CZ" w:eastAsia="cs-CZ"/>
          </w:rPr>
          <w:t>3.6 Personální zajištění </w:t>
        </w:r>
        <w:r w:rsidR="00081920" w:rsidRPr="00081920">
          <w:rPr>
            <w:rFonts w:ascii="Calibri" w:eastAsia="Lucida Sans Unicode" w:hAnsi="Calibri" w:cs="Tahoma"/>
            <w:kern w:val="3"/>
            <w:sz w:val="24"/>
            <w:szCs w:val="24"/>
            <w:lang w:val="cs-CZ" w:eastAsia="cs-CZ"/>
          </w:rPr>
          <w:tab/>
          <w:t>1</w:t>
        </w:r>
      </w:hyperlink>
      <w:r w:rsidR="00F15CF9">
        <w:rPr>
          <w:rFonts w:ascii="Calibri" w:eastAsia="Lucida Sans Unicode" w:hAnsi="Calibri" w:cs="Tahoma"/>
          <w:kern w:val="3"/>
          <w:sz w:val="24"/>
          <w:szCs w:val="24"/>
          <w:lang w:val="cs-CZ" w:eastAsia="cs-CZ"/>
        </w:rPr>
        <w:t>3</w:t>
      </w:r>
    </w:p>
    <w:p w:rsidR="00081920" w:rsidRPr="00081920" w:rsidRDefault="00A61410" w:rsidP="00081920">
      <w:pPr>
        <w:widowControl w:val="0"/>
        <w:tabs>
          <w:tab w:val="right" w:leader="dot" w:pos="9064"/>
        </w:tabs>
        <w:suppressAutoHyphens/>
        <w:autoSpaceDN w:val="0"/>
        <w:spacing w:after="0" w:line="312" w:lineRule="auto"/>
        <w:ind w:left="283"/>
        <w:jc w:val="both"/>
        <w:textAlignment w:val="baseline"/>
        <w:rPr>
          <w:rFonts w:ascii="Calibri" w:eastAsia="Lucida Sans Unicode" w:hAnsi="Calibri" w:cs="Tahoma"/>
          <w:kern w:val="3"/>
          <w:sz w:val="24"/>
          <w:szCs w:val="24"/>
          <w:lang w:val="cs-CZ" w:eastAsia="cs-CZ"/>
        </w:rPr>
      </w:pPr>
      <w:hyperlink w:anchor="__RefHeading__1094_1550530699" w:history="1">
        <w:r w:rsidR="00081920" w:rsidRPr="00081920">
          <w:rPr>
            <w:rFonts w:ascii="Calibri" w:eastAsia="Lucida Sans Unicode" w:hAnsi="Calibri" w:cs="Tahoma"/>
            <w:kern w:val="3"/>
            <w:sz w:val="24"/>
            <w:szCs w:val="24"/>
            <w:lang w:val="cs-CZ" w:eastAsia="cs-CZ"/>
          </w:rPr>
          <w:t>3.7 Spolupráce s dalšími institucemi </w:t>
        </w:r>
        <w:r w:rsidR="00081920" w:rsidRPr="00081920">
          <w:rPr>
            <w:rFonts w:ascii="Calibri" w:eastAsia="Lucida Sans Unicode" w:hAnsi="Calibri" w:cs="Tahoma"/>
            <w:kern w:val="3"/>
            <w:sz w:val="24"/>
            <w:szCs w:val="24"/>
            <w:lang w:val="cs-CZ" w:eastAsia="cs-CZ"/>
          </w:rPr>
          <w:tab/>
          <w:t>1</w:t>
        </w:r>
      </w:hyperlink>
      <w:r w:rsidR="009B7399">
        <w:rPr>
          <w:rFonts w:ascii="Calibri" w:eastAsia="Lucida Sans Unicode" w:hAnsi="Calibri" w:cs="Tahoma"/>
          <w:kern w:val="3"/>
          <w:sz w:val="24"/>
          <w:szCs w:val="24"/>
          <w:lang w:val="cs-CZ" w:eastAsia="cs-CZ"/>
        </w:rPr>
        <w:t>4</w:t>
      </w:r>
    </w:p>
    <w:p w:rsidR="00081920" w:rsidRPr="00081920" w:rsidRDefault="00A61410" w:rsidP="00081920">
      <w:pPr>
        <w:widowControl w:val="0"/>
        <w:tabs>
          <w:tab w:val="right" w:leader="dot" w:pos="9064"/>
        </w:tabs>
        <w:suppressAutoHyphens/>
        <w:autoSpaceDN w:val="0"/>
        <w:spacing w:after="0" w:line="312" w:lineRule="auto"/>
        <w:ind w:left="283"/>
        <w:jc w:val="both"/>
        <w:textAlignment w:val="baseline"/>
        <w:rPr>
          <w:rFonts w:ascii="Calibri" w:eastAsia="Lucida Sans Unicode" w:hAnsi="Calibri" w:cs="Tahoma"/>
          <w:kern w:val="3"/>
          <w:sz w:val="24"/>
          <w:szCs w:val="24"/>
          <w:lang w:val="cs-CZ" w:eastAsia="cs-CZ"/>
        </w:rPr>
      </w:pPr>
      <w:hyperlink w:anchor="__RefHeading__1096_1550530699" w:history="1">
        <w:r w:rsidR="00081920" w:rsidRPr="00081920">
          <w:rPr>
            <w:rFonts w:ascii="Calibri" w:eastAsia="Lucida Sans Unicode" w:hAnsi="Calibri" w:cs="Tahoma"/>
            <w:kern w:val="3"/>
            <w:sz w:val="24"/>
            <w:szCs w:val="24"/>
            <w:lang w:val="cs-CZ" w:eastAsia="cs-CZ"/>
          </w:rPr>
          <w:t>3.8 Formy spolupráce se zákonnými zástupci a dalšími sociálními partnery </w:t>
        </w:r>
        <w:r w:rsidR="00081920" w:rsidRPr="00081920">
          <w:rPr>
            <w:rFonts w:ascii="Calibri" w:eastAsia="Lucida Sans Unicode" w:hAnsi="Calibri" w:cs="Tahoma"/>
            <w:kern w:val="3"/>
            <w:sz w:val="24"/>
            <w:szCs w:val="24"/>
            <w:lang w:val="cs-CZ" w:eastAsia="cs-CZ"/>
          </w:rPr>
          <w:tab/>
          <w:t>1</w:t>
        </w:r>
      </w:hyperlink>
      <w:r w:rsidR="009B7399">
        <w:rPr>
          <w:rFonts w:ascii="Calibri" w:eastAsia="Lucida Sans Unicode" w:hAnsi="Calibri" w:cs="Tahoma"/>
          <w:kern w:val="3"/>
          <w:sz w:val="24"/>
          <w:szCs w:val="24"/>
          <w:lang w:val="cs-CZ" w:eastAsia="cs-CZ"/>
        </w:rPr>
        <w:t>4</w:t>
      </w:r>
    </w:p>
    <w:p w:rsidR="00081920" w:rsidRPr="00081920" w:rsidRDefault="00A61410" w:rsidP="00081920">
      <w:pPr>
        <w:widowControl w:val="0"/>
        <w:numPr>
          <w:ilvl w:val="0"/>
          <w:numId w:val="50"/>
        </w:numPr>
        <w:tabs>
          <w:tab w:val="right" w:leader="dot" w:pos="8421"/>
        </w:tabs>
        <w:suppressAutoHyphens/>
        <w:autoSpaceDN w:val="0"/>
        <w:spacing w:after="0" w:line="312" w:lineRule="auto"/>
        <w:jc w:val="both"/>
        <w:textAlignment w:val="baseline"/>
        <w:rPr>
          <w:rFonts w:ascii="Calibri" w:eastAsia="Lucida Sans Unicode" w:hAnsi="Calibri" w:cs="Tahoma"/>
          <w:kern w:val="3"/>
          <w:sz w:val="24"/>
          <w:szCs w:val="24"/>
          <w:lang w:val="cs-CZ" w:eastAsia="cs-CZ"/>
        </w:rPr>
      </w:pPr>
      <w:hyperlink w:anchor="__RefHeading__1098_1550530699" w:history="1">
        <w:r w:rsidR="00081920" w:rsidRPr="00081920">
          <w:rPr>
            <w:rFonts w:ascii="Calibri" w:eastAsia="Lucida Sans Unicode" w:hAnsi="Calibri" w:cs="Tahoma"/>
            <w:kern w:val="3"/>
            <w:sz w:val="24"/>
            <w:szCs w:val="24"/>
            <w:lang w:val="cs-CZ" w:eastAsia="cs-CZ"/>
          </w:rPr>
          <w:t xml:space="preserve">Vzdělávání </w:t>
        </w:r>
        <w:r w:rsidR="009B7399">
          <w:rPr>
            <w:rFonts w:ascii="Calibri" w:eastAsia="Lucida Sans Unicode" w:hAnsi="Calibri" w:cs="Tahoma"/>
            <w:kern w:val="3"/>
            <w:sz w:val="24"/>
            <w:szCs w:val="24"/>
            <w:lang w:val="cs-CZ" w:eastAsia="cs-CZ"/>
          </w:rPr>
          <w:t>děti se speciálními potřebami …..</w:t>
        </w:r>
        <w:r w:rsidR="00081920" w:rsidRPr="00081920">
          <w:rPr>
            <w:rFonts w:ascii="Calibri" w:eastAsia="Lucida Sans Unicode" w:hAnsi="Calibri" w:cs="Tahoma"/>
            <w:kern w:val="3"/>
            <w:sz w:val="24"/>
            <w:szCs w:val="24"/>
            <w:lang w:val="cs-CZ" w:eastAsia="cs-CZ"/>
          </w:rPr>
          <w:t>…………………………………………………………………1</w:t>
        </w:r>
      </w:hyperlink>
      <w:r w:rsidR="009B7399">
        <w:rPr>
          <w:rFonts w:ascii="Calibri" w:eastAsia="Lucida Sans Unicode" w:hAnsi="Calibri" w:cs="Tahoma"/>
          <w:kern w:val="3"/>
          <w:sz w:val="24"/>
          <w:szCs w:val="24"/>
          <w:lang w:val="cs-CZ" w:eastAsia="cs-CZ"/>
        </w:rPr>
        <w:t>5</w:t>
      </w:r>
    </w:p>
    <w:p w:rsidR="00081920" w:rsidRPr="00081920" w:rsidRDefault="00A61410" w:rsidP="00081920">
      <w:pPr>
        <w:widowControl w:val="0"/>
        <w:numPr>
          <w:ilvl w:val="0"/>
          <w:numId w:val="50"/>
        </w:numPr>
        <w:tabs>
          <w:tab w:val="right" w:leader="dot" w:pos="8421"/>
        </w:tabs>
        <w:suppressAutoHyphens/>
        <w:autoSpaceDN w:val="0"/>
        <w:spacing w:after="0" w:line="312" w:lineRule="auto"/>
        <w:jc w:val="both"/>
        <w:textAlignment w:val="baseline"/>
        <w:rPr>
          <w:rFonts w:ascii="Calibri" w:eastAsia="Lucida Sans Unicode" w:hAnsi="Calibri" w:cs="Tahoma"/>
          <w:kern w:val="3"/>
          <w:sz w:val="24"/>
          <w:szCs w:val="24"/>
          <w:lang w:val="cs-CZ" w:eastAsia="cs-CZ"/>
        </w:rPr>
      </w:pPr>
      <w:hyperlink w:anchor="__RefHeading__1100_1550530699" w:history="1">
        <w:r w:rsidR="00081920" w:rsidRPr="00081920">
          <w:rPr>
            <w:rFonts w:ascii="Calibri" w:eastAsia="Lucida Sans Unicode" w:hAnsi="Calibri" w:cs="Tahoma"/>
            <w:kern w:val="3"/>
            <w:sz w:val="24"/>
            <w:szCs w:val="24"/>
            <w:lang w:val="cs-CZ" w:eastAsia="cs-CZ"/>
          </w:rPr>
          <w:t>Zabezpečení vý</w:t>
        </w:r>
        <w:r w:rsidR="009B7399">
          <w:rPr>
            <w:rFonts w:ascii="Calibri" w:eastAsia="Lucida Sans Unicode" w:hAnsi="Calibri" w:cs="Tahoma"/>
            <w:kern w:val="3"/>
            <w:sz w:val="24"/>
            <w:szCs w:val="24"/>
            <w:lang w:val="cs-CZ" w:eastAsia="cs-CZ"/>
          </w:rPr>
          <w:t>uky dětí mimořádně nadaných ..…..</w:t>
        </w:r>
        <w:r w:rsidR="00081920" w:rsidRPr="00081920">
          <w:rPr>
            <w:rFonts w:ascii="Calibri" w:eastAsia="Lucida Sans Unicode" w:hAnsi="Calibri" w:cs="Tahoma"/>
            <w:kern w:val="3"/>
            <w:sz w:val="24"/>
            <w:szCs w:val="24"/>
            <w:lang w:val="cs-CZ" w:eastAsia="cs-CZ"/>
          </w:rPr>
          <w:t>…………………………………………………</w:t>
        </w:r>
        <w:r w:rsidR="00081920">
          <w:rPr>
            <w:rFonts w:ascii="Calibri" w:eastAsia="Lucida Sans Unicode" w:hAnsi="Calibri" w:cs="Tahoma"/>
            <w:kern w:val="3"/>
            <w:sz w:val="24"/>
            <w:szCs w:val="24"/>
            <w:lang w:val="cs-CZ" w:eastAsia="cs-CZ"/>
          </w:rPr>
          <w:t>…….</w:t>
        </w:r>
        <w:r w:rsidR="00081920" w:rsidRPr="00081920">
          <w:rPr>
            <w:rFonts w:ascii="Calibri" w:eastAsia="Lucida Sans Unicode" w:hAnsi="Calibri" w:cs="Tahoma"/>
            <w:kern w:val="3"/>
            <w:sz w:val="24"/>
            <w:szCs w:val="24"/>
            <w:lang w:val="cs-CZ" w:eastAsia="cs-CZ"/>
          </w:rPr>
          <w:t>1</w:t>
        </w:r>
      </w:hyperlink>
      <w:r w:rsidR="009B7399">
        <w:rPr>
          <w:rFonts w:ascii="Calibri" w:eastAsia="Lucida Sans Unicode" w:hAnsi="Calibri" w:cs="Tahoma"/>
          <w:kern w:val="3"/>
          <w:sz w:val="24"/>
          <w:szCs w:val="24"/>
          <w:lang w:val="cs-CZ" w:eastAsia="cs-CZ"/>
        </w:rPr>
        <w:t>5</w:t>
      </w:r>
    </w:p>
    <w:p w:rsidR="00081920" w:rsidRPr="00081920" w:rsidRDefault="00A61410" w:rsidP="00081920">
      <w:pPr>
        <w:widowControl w:val="0"/>
        <w:numPr>
          <w:ilvl w:val="0"/>
          <w:numId w:val="50"/>
        </w:numPr>
        <w:tabs>
          <w:tab w:val="right" w:leader="dot" w:pos="8421"/>
        </w:tabs>
        <w:suppressAutoHyphens/>
        <w:autoSpaceDN w:val="0"/>
        <w:spacing w:after="0" w:line="312" w:lineRule="auto"/>
        <w:jc w:val="both"/>
        <w:textAlignment w:val="baseline"/>
        <w:rPr>
          <w:rFonts w:ascii="Calibri" w:eastAsia="Lucida Sans Unicode" w:hAnsi="Calibri" w:cs="Tahoma"/>
          <w:kern w:val="3"/>
          <w:sz w:val="24"/>
          <w:szCs w:val="24"/>
          <w:lang w:val="cs-CZ" w:eastAsia="cs-CZ"/>
        </w:rPr>
      </w:pPr>
      <w:hyperlink w:anchor="__RefHeading__1102_1550530699" w:history="1">
        <w:r w:rsidR="00081920" w:rsidRPr="00081920">
          <w:rPr>
            <w:rFonts w:ascii="Calibri" w:eastAsia="Lucida Sans Unicode" w:hAnsi="Calibri" w:cs="Tahoma"/>
            <w:kern w:val="3"/>
            <w:sz w:val="24"/>
            <w:szCs w:val="24"/>
            <w:lang w:val="cs-CZ" w:eastAsia="cs-CZ"/>
          </w:rPr>
          <w:t xml:space="preserve">Vzdělávání dětí </w:t>
        </w:r>
        <w:r w:rsidR="009B7399">
          <w:rPr>
            <w:rFonts w:ascii="Calibri" w:eastAsia="Lucida Sans Unicode" w:hAnsi="Calibri" w:cs="Tahoma"/>
            <w:kern w:val="3"/>
            <w:sz w:val="24"/>
            <w:szCs w:val="24"/>
            <w:lang w:val="cs-CZ" w:eastAsia="cs-CZ"/>
          </w:rPr>
          <w:t>od dvou do tří let ………………………………..</w:t>
        </w:r>
        <w:r w:rsidR="00081920" w:rsidRPr="00081920">
          <w:rPr>
            <w:rFonts w:ascii="Calibri" w:eastAsia="Lucida Sans Unicode" w:hAnsi="Calibri" w:cs="Tahoma"/>
            <w:kern w:val="3"/>
            <w:sz w:val="24"/>
            <w:szCs w:val="24"/>
            <w:lang w:val="cs-CZ" w:eastAsia="cs-CZ"/>
          </w:rPr>
          <w:t>………………………………………….</w:t>
        </w:r>
      </w:hyperlink>
      <w:r w:rsidR="00081920" w:rsidRPr="00081920">
        <w:rPr>
          <w:rFonts w:ascii="Calibri" w:eastAsia="Lucida Sans Unicode" w:hAnsi="Calibri" w:cs="Tahoma"/>
          <w:kern w:val="3"/>
          <w:sz w:val="24"/>
          <w:szCs w:val="24"/>
          <w:lang w:val="cs-CZ" w:eastAsia="cs-CZ"/>
        </w:rPr>
        <w:t>......1</w:t>
      </w:r>
      <w:r w:rsidR="009B7399">
        <w:rPr>
          <w:rFonts w:ascii="Calibri" w:eastAsia="Lucida Sans Unicode" w:hAnsi="Calibri" w:cs="Tahoma"/>
          <w:kern w:val="3"/>
          <w:sz w:val="24"/>
          <w:szCs w:val="24"/>
          <w:lang w:val="cs-CZ" w:eastAsia="cs-CZ"/>
        </w:rPr>
        <w:t>6</w:t>
      </w:r>
    </w:p>
    <w:p w:rsidR="00081920" w:rsidRPr="00081920" w:rsidRDefault="00A61410" w:rsidP="00081920">
      <w:pPr>
        <w:widowControl w:val="0"/>
        <w:numPr>
          <w:ilvl w:val="0"/>
          <w:numId w:val="50"/>
        </w:numPr>
        <w:tabs>
          <w:tab w:val="right" w:leader="dot" w:pos="8421"/>
        </w:tabs>
        <w:suppressAutoHyphens/>
        <w:autoSpaceDN w:val="0"/>
        <w:spacing w:after="0" w:line="312" w:lineRule="auto"/>
        <w:jc w:val="both"/>
        <w:textAlignment w:val="baseline"/>
        <w:rPr>
          <w:rFonts w:ascii="Calibri" w:eastAsia="Lucida Sans Unicode" w:hAnsi="Calibri" w:cs="Tahoma"/>
          <w:kern w:val="3"/>
          <w:sz w:val="24"/>
          <w:szCs w:val="24"/>
          <w:lang w:val="cs-CZ" w:eastAsia="cs-CZ"/>
        </w:rPr>
      </w:pPr>
      <w:hyperlink w:anchor="__RefHeading__1114_1550530699" w:history="1">
        <w:r w:rsidR="00081920" w:rsidRPr="00081920">
          <w:rPr>
            <w:rFonts w:ascii="Calibri" w:eastAsia="Lucida Sans Unicode" w:hAnsi="Calibri" w:cs="Tahoma"/>
            <w:kern w:val="3"/>
            <w:sz w:val="24"/>
            <w:szCs w:val="24"/>
            <w:lang w:val="cs-CZ" w:eastAsia="cs-CZ"/>
          </w:rPr>
          <w:t>Organizace vzdělávání ..………………………………………………………………………………………………</w:t>
        </w:r>
      </w:hyperlink>
      <w:r w:rsidR="00081920" w:rsidRPr="00081920">
        <w:rPr>
          <w:rFonts w:ascii="Calibri" w:eastAsia="Lucida Sans Unicode" w:hAnsi="Calibri" w:cs="Tahoma"/>
          <w:kern w:val="3"/>
          <w:sz w:val="24"/>
          <w:szCs w:val="24"/>
          <w:lang w:val="cs-CZ" w:eastAsia="cs-CZ"/>
        </w:rPr>
        <w:t>…1</w:t>
      </w:r>
      <w:r w:rsidR="009B7399">
        <w:rPr>
          <w:rFonts w:ascii="Calibri" w:eastAsia="Lucida Sans Unicode" w:hAnsi="Calibri" w:cs="Tahoma"/>
          <w:kern w:val="3"/>
          <w:sz w:val="24"/>
          <w:szCs w:val="24"/>
          <w:lang w:val="cs-CZ" w:eastAsia="cs-CZ"/>
        </w:rPr>
        <w:t>7</w:t>
      </w:r>
    </w:p>
    <w:p w:rsidR="00081920" w:rsidRPr="00081920" w:rsidRDefault="00A61410" w:rsidP="00081920">
      <w:pPr>
        <w:widowControl w:val="0"/>
        <w:tabs>
          <w:tab w:val="right" w:leader="dot" w:pos="9064"/>
        </w:tabs>
        <w:suppressAutoHyphens/>
        <w:autoSpaceDN w:val="0"/>
        <w:spacing w:after="0" w:line="312" w:lineRule="auto"/>
        <w:ind w:left="283"/>
        <w:jc w:val="both"/>
        <w:textAlignment w:val="baseline"/>
        <w:rPr>
          <w:rFonts w:ascii="Calibri" w:eastAsia="Lucida Sans Unicode" w:hAnsi="Calibri" w:cs="Tahoma"/>
          <w:kern w:val="3"/>
          <w:sz w:val="24"/>
          <w:szCs w:val="24"/>
          <w:lang w:val="cs-CZ" w:eastAsia="cs-CZ"/>
        </w:rPr>
      </w:pPr>
      <w:hyperlink w:anchor="__RefHeading__1116_1550530699" w:history="1">
        <w:r w:rsidR="00081920" w:rsidRPr="00081920">
          <w:rPr>
            <w:rFonts w:ascii="Calibri" w:eastAsia="Lucida Sans Unicode" w:hAnsi="Calibri" w:cs="Tahoma"/>
            <w:kern w:val="3"/>
            <w:sz w:val="24"/>
            <w:szCs w:val="24"/>
            <w:lang w:val="cs-CZ" w:eastAsia="cs-CZ"/>
          </w:rPr>
          <w:t>7.1 Kritéria přijetí dítěte:  </w:t>
        </w:r>
        <w:r w:rsidR="00081920" w:rsidRPr="00081920">
          <w:rPr>
            <w:rFonts w:ascii="Calibri" w:eastAsia="Lucida Sans Unicode" w:hAnsi="Calibri" w:cs="Tahoma"/>
            <w:kern w:val="3"/>
            <w:sz w:val="24"/>
            <w:szCs w:val="24"/>
            <w:lang w:val="cs-CZ" w:eastAsia="cs-CZ"/>
          </w:rPr>
          <w:tab/>
          <w:t>1</w:t>
        </w:r>
        <w:r w:rsidR="009B7399">
          <w:rPr>
            <w:rFonts w:ascii="Calibri" w:eastAsia="Lucida Sans Unicode" w:hAnsi="Calibri" w:cs="Tahoma"/>
            <w:kern w:val="3"/>
            <w:sz w:val="24"/>
            <w:szCs w:val="24"/>
            <w:lang w:val="cs-CZ" w:eastAsia="cs-CZ"/>
          </w:rPr>
          <w:t>7</w:t>
        </w:r>
      </w:hyperlink>
    </w:p>
    <w:p w:rsidR="00081920" w:rsidRDefault="00A61410" w:rsidP="00081920">
      <w:pPr>
        <w:widowControl w:val="0"/>
        <w:tabs>
          <w:tab w:val="right" w:leader="dot" w:pos="9064"/>
        </w:tabs>
        <w:suppressAutoHyphens/>
        <w:autoSpaceDN w:val="0"/>
        <w:spacing w:after="0" w:line="312" w:lineRule="auto"/>
        <w:ind w:left="283"/>
        <w:jc w:val="both"/>
        <w:textAlignment w:val="baseline"/>
        <w:rPr>
          <w:rFonts w:ascii="Calibri" w:eastAsia="Lucida Sans Unicode" w:hAnsi="Calibri" w:cs="Tahoma"/>
          <w:kern w:val="3"/>
          <w:sz w:val="24"/>
          <w:szCs w:val="24"/>
          <w:lang w:val="cs-CZ" w:eastAsia="cs-CZ"/>
        </w:rPr>
      </w:pPr>
      <w:hyperlink w:anchor="__RefHeading__1120_1550530699" w:history="1">
        <w:r w:rsidR="00081920" w:rsidRPr="00081920">
          <w:rPr>
            <w:rFonts w:ascii="Calibri" w:eastAsia="Lucida Sans Unicode" w:hAnsi="Calibri" w:cs="Tahoma"/>
            <w:kern w:val="3"/>
            <w:sz w:val="24"/>
            <w:szCs w:val="24"/>
            <w:lang w:val="cs-CZ" w:eastAsia="cs-CZ"/>
          </w:rPr>
          <w:t>7.2 Vnitřní uspořádání školy a charakteristika jednotlivých tříd </w:t>
        </w:r>
        <w:r w:rsidR="00081920" w:rsidRPr="00081920">
          <w:rPr>
            <w:rFonts w:ascii="Calibri" w:eastAsia="Lucida Sans Unicode" w:hAnsi="Calibri" w:cs="Tahoma"/>
            <w:kern w:val="3"/>
            <w:sz w:val="24"/>
            <w:szCs w:val="24"/>
            <w:lang w:val="cs-CZ" w:eastAsia="cs-CZ"/>
          </w:rPr>
          <w:tab/>
          <w:t>1</w:t>
        </w:r>
        <w:r w:rsidR="009B7399">
          <w:rPr>
            <w:rFonts w:ascii="Calibri" w:eastAsia="Lucida Sans Unicode" w:hAnsi="Calibri" w:cs="Tahoma"/>
            <w:kern w:val="3"/>
            <w:sz w:val="24"/>
            <w:szCs w:val="24"/>
            <w:lang w:val="cs-CZ" w:eastAsia="cs-CZ"/>
          </w:rPr>
          <w:t>7</w:t>
        </w:r>
      </w:hyperlink>
    </w:p>
    <w:p w:rsidR="008316DD" w:rsidRDefault="008316DD" w:rsidP="00081920">
      <w:pPr>
        <w:widowControl w:val="0"/>
        <w:tabs>
          <w:tab w:val="right" w:leader="dot" w:pos="9064"/>
        </w:tabs>
        <w:suppressAutoHyphens/>
        <w:autoSpaceDN w:val="0"/>
        <w:spacing w:after="0" w:line="312" w:lineRule="auto"/>
        <w:ind w:left="283"/>
        <w:jc w:val="both"/>
        <w:textAlignment w:val="baseline"/>
        <w:rPr>
          <w:rFonts w:ascii="Calibri" w:eastAsia="Lucida Sans Unicode" w:hAnsi="Calibri" w:cs="Tahoma"/>
          <w:kern w:val="3"/>
          <w:sz w:val="24"/>
          <w:szCs w:val="24"/>
          <w:lang w:val="cs-CZ" w:eastAsia="cs-CZ"/>
        </w:rPr>
      </w:pPr>
      <w:r>
        <w:rPr>
          <w:rFonts w:ascii="Calibri" w:eastAsia="Lucida Sans Unicode" w:hAnsi="Calibri" w:cs="Tahoma"/>
          <w:kern w:val="3"/>
          <w:sz w:val="24"/>
          <w:szCs w:val="24"/>
          <w:lang w:val="cs-CZ" w:eastAsia="cs-CZ"/>
        </w:rPr>
        <w:t xml:space="preserve">7.3 </w:t>
      </w:r>
      <w:r w:rsidR="006D3FD4">
        <w:rPr>
          <w:rFonts w:ascii="Calibri" w:eastAsia="Lucida Sans Unicode" w:hAnsi="Calibri" w:cs="Tahoma"/>
          <w:kern w:val="3"/>
          <w:sz w:val="24"/>
          <w:szCs w:val="24"/>
          <w:lang w:val="cs-CZ" w:eastAsia="cs-CZ"/>
        </w:rPr>
        <w:t>Vzdělávání na dá</w:t>
      </w:r>
      <w:r w:rsidR="009B7399">
        <w:rPr>
          <w:rFonts w:ascii="Calibri" w:eastAsia="Lucida Sans Unicode" w:hAnsi="Calibri" w:cs="Tahoma"/>
          <w:kern w:val="3"/>
          <w:sz w:val="24"/>
          <w:szCs w:val="24"/>
          <w:lang w:val="cs-CZ" w:eastAsia="cs-CZ"/>
        </w:rPr>
        <w:t>lku ………………………………………………………………………..</w:t>
      </w:r>
      <w:r w:rsidR="006D3FD4">
        <w:rPr>
          <w:rFonts w:ascii="Calibri" w:eastAsia="Lucida Sans Unicode" w:hAnsi="Calibri" w:cs="Tahoma"/>
          <w:kern w:val="3"/>
          <w:sz w:val="24"/>
          <w:szCs w:val="24"/>
          <w:lang w:val="cs-CZ" w:eastAsia="cs-CZ"/>
        </w:rPr>
        <w:t>………………………..1</w:t>
      </w:r>
      <w:r w:rsidR="009B7399">
        <w:rPr>
          <w:rFonts w:ascii="Calibri" w:eastAsia="Lucida Sans Unicode" w:hAnsi="Calibri" w:cs="Tahoma"/>
          <w:kern w:val="3"/>
          <w:sz w:val="24"/>
          <w:szCs w:val="24"/>
          <w:lang w:val="cs-CZ" w:eastAsia="cs-CZ"/>
        </w:rPr>
        <w:t>7</w:t>
      </w:r>
    </w:p>
    <w:p w:rsidR="007233C6" w:rsidRPr="00081920" w:rsidRDefault="007233C6" w:rsidP="00081920">
      <w:pPr>
        <w:widowControl w:val="0"/>
        <w:tabs>
          <w:tab w:val="right" w:leader="dot" w:pos="9064"/>
        </w:tabs>
        <w:suppressAutoHyphens/>
        <w:autoSpaceDN w:val="0"/>
        <w:spacing w:after="0" w:line="312" w:lineRule="auto"/>
        <w:ind w:left="283"/>
        <w:jc w:val="both"/>
        <w:textAlignment w:val="baseline"/>
        <w:rPr>
          <w:rFonts w:ascii="Calibri" w:eastAsia="Lucida Sans Unicode" w:hAnsi="Calibri" w:cs="Tahoma"/>
          <w:kern w:val="3"/>
          <w:sz w:val="24"/>
          <w:szCs w:val="24"/>
          <w:lang w:val="cs-CZ" w:eastAsia="cs-CZ"/>
        </w:rPr>
      </w:pPr>
      <w:r>
        <w:rPr>
          <w:rFonts w:ascii="Calibri" w:eastAsia="Lucida Sans Unicode" w:hAnsi="Calibri" w:cs="Tahoma"/>
          <w:kern w:val="3"/>
          <w:sz w:val="24"/>
          <w:szCs w:val="24"/>
          <w:lang w:val="cs-CZ" w:eastAsia="cs-CZ"/>
        </w:rPr>
        <w:t>7.4 Individuální vzdělávání………………………………………………………………………………………………17</w:t>
      </w:r>
    </w:p>
    <w:p w:rsidR="00081920" w:rsidRPr="00081920" w:rsidRDefault="00A61410" w:rsidP="00081920">
      <w:pPr>
        <w:widowControl w:val="0"/>
        <w:numPr>
          <w:ilvl w:val="0"/>
          <w:numId w:val="50"/>
        </w:numPr>
        <w:tabs>
          <w:tab w:val="right" w:leader="dot" w:pos="8421"/>
        </w:tabs>
        <w:suppressAutoHyphens/>
        <w:autoSpaceDN w:val="0"/>
        <w:spacing w:after="0" w:line="312" w:lineRule="auto"/>
        <w:jc w:val="both"/>
        <w:textAlignment w:val="baseline"/>
        <w:rPr>
          <w:rFonts w:ascii="Calibri" w:eastAsia="Lucida Sans Unicode" w:hAnsi="Calibri" w:cs="Tahoma"/>
          <w:kern w:val="3"/>
          <w:sz w:val="24"/>
          <w:szCs w:val="24"/>
          <w:lang w:val="cs-CZ" w:eastAsia="cs-CZ"/>
        </w:rPr>
      </w:pPr>
      <w:hyperlink w:anchor="__RefHeading__1122_1550530699" w:history="1">
        <w:r w:rsidR="00081920" w:rsidRPr="00081920">
          <w:rPr>
            <w:rFonts w:ascii="Calibri" w:eastAsia="Lucida Sans Unicode" w:hAnsi="Calibri" w:cs="Tahoma"/>
            <w:kern w:val="3"/>
            <w:sz w:val="24"/>
            <w:szCs w:val="24"/>
            <w:lang w:val="cs-CZ" w:eastAsia="cs-CZ"/>
          </w:rPr>
          <w:t>Charakteristika vzdělávacího programu ……………………………………………………………………</w:t>
        </w:r>
        <w:r w:rsidR="00081920">
          <w:rPr>
            <w:rFonts w:ascii="Calibri" w:eastAsia="Lucida Sans Unicode" w:hAnsi="Calibri" w:cs="Tahoma"/>
            <w:kern w:val="3"/>
            <w:sz w:val="24"/>
            <w:szCs w:val="24"/>
            <w:lang w:val="cs-CZ" w:eastAsia="cs-CZ"/>
          </w:rPr>
          <w:t>…</w:t>
        </w:r>
        <w:r w:rsidR="00081920" w:rsidRPr="00081920">
          <w:rPr>
            <w:rFonts w:ascii="Calibri" w:eastAsia="Lucida Sans Unicode" w:hAnsi="Calibri" w:cs="Tahoma"/>
            <w:kern w:val="3"/>
            <w:sz w:val="24"/>
            <w:szCs w:val="24"/>
            <w:lang w:val="cs-CZ" w:eastAsia="cs-CZ"/>
          </w:rPr>
          <w:t>…</w:t>
        </w:r>
        <w:r w:rsidR="009B7399">
          <w:rPr>
            <w:rFonts w:ascii="Calibri" w:eastAsia="Lucida Sans Unicode" w:hAnsi="Calibri" w:cs="Tahoma"/>
            <w:kern w:val="3"/>
            <w:sz w:val="24"/>
            <w:szCs w:val="24"/>
            <w:lang w:val="cs-CZ" w:eastAsia="cs-CZ"/>
          </w:rPr>
          <w:t>18</w:t>
        </w:r>
      </w:hyperlink>
    </w:p>
    <w:p w:rsidR="00081920" w:rsidRPr="00081920" w:rsidRDefault="00A61410" w:rsidP="00081920">
      <w:pPr>
        <w:widowControl w:val="0"/>
        <w:numPr>
          <w:ilvl w:val="0"/>
          <w:numId w:val="50"/>
        </w:numPr>
        <w:tabs>
          <w:tab w:val="right" w:leader="dot" w:pos="8421"/>
        </w:tabs>
        <w:suppressAutoHyphens/>
        <w:autoSpaceDN w:val="0"/>
        <w:spacing w:after="0" w:line="312" w:lineRule="auto"/>
        <w:jc w:val="both"/>
        <w:textAlignment w:val="baseline"/>
        <w:rPr>
          <w:rFonts w:ascii="Calibri" w:eastAsia="Lucida Sans Unicode" w:hAnsi="Calibri" w:cs="Tahoma"/>
          <w:kern w:val="3"/>
          <w:sz w:val="24"/>
          <w:szCs w:val="24"/>
          <w:lang w:val="cs-CZ" w:eastAsia="cs-CZ"/>
        </w:rPr>
      </w:pPr>
      <w:hyperlink w:anchor="__RefHeading__1124_1550530699" w:history="1">
        <w:r w:rsidR="00081920" w:rsidRPr="00081920">
          <w:rPr>
            <w:rFonts w:ascii="Calibri" w:eastAsia="Lucida Sans Unicode" w:hAnsi="Calibri" w:cs="Tahoma"/>
            <w:kern w:val="3"/>
            <w:sz w:val="24"/>
            <w:szCs w:val="24"/>
            <w:lang w:val="cs-CZ" w:eastAsia="cs-CZ"/>
          </w:rPr>
          <w:t>Vzdělávací obsah …………………………………………………………………………………………………………..</w:t>
        </w:r>
        <w:r w:rsidR="009B7399">
          <w:rPr>
            <w:rFonts w:ascii="Calibri" w:eastAsia="Lucida Sans Unicode" w:hAnsi="Calibri" w:cs="Tahoma"/>
            <w:kern w:val="3"/>
            <w:sz w:val="24"/>
            <w:szCs w:val="24"/>
            <w:lang w:val="cs-CZ" w:eastAsia="cs-CZ"/>
          </w:rPr>
          <w:t>19</w:t>
        </w:r>
      </w:hyperlink>
    </w:p>
    <w:p w:rsidR="00081920" w:rsidRPr="00081920" w:rsidRDefault="00A61410" w:rsidP="00081920">
      <w:pPr>
        <w:widowControl w:val="0"/>
        <w:tabs>
          <w:tab w:val="right" w:leader="dot" w:pos="9064"/>
        </w:tabs>
        <w:suppressAutoHyphens/>
        <w:autoSpaceDN w:val="0"/>
        <w:spacing w:after="0" w:line="312" w:lineRule="auto"/>
        <w:ind w:left="283"/>
        <w:jc w:val="both"/>
        <w:textAlignment w:val="baseline"/>
        <w:rPr>
          <w:rFonts w:ascii="Calibri" w:eastAsia="Lucida Sans Unicode" w:hAnsi="Calibri" w:cs="Tahoma"/>
          <w:kern w:val="3"/>
          <w:sz w:val="24"/>
          <w:szCs w:val="24"/>
          <w:lang w:val="cs-CZ" w:eastAsia="cs-CZ"/>
        </w:rPr>
      </w:pPr>
      <w:hyperlink w:anchor="__RefHeading__1126_1550530699" w:history="1">
        <w:r w:rsidR="00081920" w:rsidRPr="00081920">
          <w:rPr>
            <w:rFonts w:ascii="Calibri" w:eastAsia="Lucida Sans Unicode" w:hAnsi="Calibri" w:cs="Tahoma"/>
            <w:kern w:val="3"/>
            <w:sz w:val="24"/>
            <w:szCs w:val="24"/>
            <w:lang w:val="cs-CZ" w:eastAsia="cs-CZ"/>
          </w:rPr>
          <w:t>9.1 Uspořádání témat ŠVP </w:t>
        </w:r>
        <w:r w:rsidR="00081920" w:rsidRPr="00081920">
          <w:rPr>
            <w:rFonts w:ascii="Calibri" w:eastAsia="Lucida Sans Unicode" w:hAnsi="Calibri" w:cs="Tahoma"/>
            <w:kern w:val="3"/>
            <w:sz w:val="24"/>
            <w:szCs w:val="24"/>
            <w:lang w:val="cs-CZ" w:eastAsia="cs-CZ"/>
          </w:rPr>
          <w:tab/>
        </w:r>
        <w:r w:rsidR="009B7399">
          <w:rPr>
            <w:rFonts w:ascii="Calibri" w:eastAsia="Lucida Sans Unicode" w:hAnsi="Calibri" w:cs="Tahoma"/>
            <w:kern w:val="3"/>
            <w:sz w:val="24"/>
            <w:szCs w:val="24"/>
            <w:lang w:val="cs-CZ" w:eastAsia="cs-CZ"/>
          </w:rPr>
          <w:t>19</w:t>
        </w:r>
      </w:hyperlink>
    </w:p>
    <w:p w:rsidR="00081920" w:rsidRPr="00081920" w:rsidRDefault="00A61410" w:rsidP="00081920">
      <w:pPr>
        <w:widowControl w:val="0"/>
        <w:numPr>
          <w:ilvl w:val="0"/>
          <w:numId w:val="50"/>
        </w:numPr>
        <w:tabs>
          <w:tab w:val="right" w:leader="dot" w:pos="8421"/>
        </w:tabs>
        <w:suppressAutoHyphens/>
        <w:autoSpaceDN w:val="0"/>
        <w:spacing w:after="0" w:line="312" w:lineRule="auto"/>
        <w:jc w:val="both"/>
        <w:textAlignment w:val="baseline"/>
        <w:rPr>
          <w:rFonts w:ascii="Calibri" w:eastAsia="Lucida Sans Unicode" w:hAnsi="Calibri" w:cs="Tahoma"/>
          <w:kern w:val="3"/>
          <w:sz w:val="24"/>
          <w:szCs w:val="24"/>
          <w:lang w:val="cs-CZ" w:eastAsia="cs-CZ"/>
        </w:rPr>
      </w:pPr>
      <w:hyperlink w:anchor="__RefHeading__1128_1550530699" w:history="1">
        <w:r w:rsidR="00081920" w:rsidRPr="00081920">
          <w:rPr>
            <w:rFonts w:ascii="Calibri" w:eastAsia="Lucida Sans Unicode" w:hAnsi="Calibri" w:cs="Tahoma"/>
            <w:kern w:val="3"/>
            <w:sz w:val="24"/>
            <w:szCs w:val="24"/>
            <w:lang w:val="cs-CZ" w:eastAsia="cs-CZ"/>
          </w:rPr>
          <w:t>Systém evaluace …………………………………………………………………………………</w:t>
        </w:r>
        <w:r w:rsidR="00081920">
          <w:rPr>
            <w:rFonts w:ascii="Calibri" w:eastAsia="Lucida Sans Unicode" w:hAnsi="Calibri" w:cs="Tahoma"/>
            <w:kern w:val="3"/>
            <w:sz w:val="24"/>
            <w:szCs w:val="24"/>
            <w:lang w:val="cs-CZ" w:eastAsia="cs-CZ"/>
          </w:rPr>
          <w:t>…………………………</w:t>
        </w:r>
        <w:r w:rsidR="009B7399">
          <w:rPr>
            <w:rFonts w:ascii="Calibri" w:eastAsia="Lucida Sans Unicode" w:hAnsi="Calibri" w:cs="Tahoma"/>
            <w:kern w:val="3"/>
            <w:sz w:val="24"/>
            <w:szCs w:val="24"/>
            <w:lang w:val="cs-CZ" w:eastAsia="cs-CZ"/>
          </w:rPr>
          <w:t>24</w:t>
        </w:r>
      </w:hyperlink>
    </w:p>
    <w:p w:rsidR="00081920" w:rsidRPr="00081920" w:rsidRDefault="00A61410" w:rsidP="00081920">
      <w:pPr>
        <w:widowControl w:val="0"/>
        <w:tabs>
          <w:tab w:val="right" w:leader="dot" w:pos="9064"/>
        </w:tabs>
        <w:suppressAutoHyphens/>
        <w:autoSpaceDN w:val="0"/>
        <w:spacing w:after="0" w:line="312" w:lineRule="auto"/>
        <w:ind w:left="283"/>
        <w:jc w:val="both"/>
        <w:textAlignment w:val="baseline"/>
        <w:rPr>
          <w:rFonts w:ascii="Calibri" w:eastAsia="Lucida Sans Unicode" w:hAnsi="Calibri" w:cs="Tahoma"/>
          <w:kern w:val="3"/>
          <w:sz w:val="24"/>
          <w:szCs w:val="24"/>
          <w:lang w:val="cs-CZ" w:eastAsia="cs-CZ"/>
        </w:rPr>
      </w:pPr>
      <w:hyperlink w:anchor="__RefHeading__1130_1550530699" w:history="1">
        <w:r w:rsidR="00081920" w:rsidRPr="00081920">
          <w:rPr>
            <w:rFonts w:ascii="Calibri" w:eastAsia="Lucida Sans Unicode" w:hAnsi="Calibri" w:cs="Tahoma"/>
            <w:kern w:val="3"/>
            <w:sz w:val="24"/>
            <w:szCs w:val="24"/>
            <w:lang w:val="cs-CZ" w:eastAsia="cs-CZ"/>
          </w:rPr>
          <w:t>10.1 Oblasti autoevaluace </w:t>
        </w:r>
        <w:r w:rsidR="00081920" w:rsidRPr="00081920">
          <w:rPr>
            <w:rFonts w:ascii="Calibri" w:eastAsia="Lucida Sans Unicode" w:hAnsi="Calibri" w:cs="Tahoma"/>
            <w:kern w:val="3"/>
            <w:sz w:val="24"/>
            <w:szCs w:val="24"/>
            <w:lang w:val="cs-CZ" w:eastAsia="cs-CZ"/>
          </w:rPr>
          <w:tab/>
          <w:t>2</w:t>
        </w:r>
        <w:r w:rsidR="009B7399">
          <w:rPr>
            <w:rFonts w:ascii="Calibri" w:eastAsia="Lucida Sans Unicode" w:hAnsi="Calibri" w:cs="Tahoma"/>
            <w:kern w:val="3"/>
            <w:sz w:val="24"/>
            <w:szCs w:val="24"/>
            <w:lang w:val="cs-CZ" w:eastAsia="cs-CZ"/>
          </w:rPr>
          <w:t>4</w:t>
        </w:r>
      </w:hyperlink>
    </w:p>
    <w:p w:rsidR="00081920" w:rsidRPr="00081920" w:rsidRDefault="00A61410" w:rsidP="00081920">
      <w:pPr>
        <w:widowControl w:val="0"/>
        <w:tabs>
          <w:tab w:val="right" w:leader="dot" w:pos="9064"/>
        </w:tabs>
        <w:suppressAutoHyphens/>
        <w:autoSpaceDN w:val="0"/>
        <w:spacing w:after="0" w:line="312" w:lineRule="auto"/>
        <w:ind w:left="283"/>
        <w:jc w:val="both"/>
        <w:textAlignment w:val="baseline"/>
        <w:rPr>
          <w:rFonts w:ascii="Calibri" w:eastAsia="Lucida Sans Unicode" w:hAnsi="Calibri" w:cs="Tahoma"/>
          <w:kern w:val="3"/>
          <w:sz w:val="24"/>
          <w:szCs w:val="24"/>
          <w:lang w:val="cs-CZ" w:eastAsia="cs-CZ"/>
        </w:rPr>
      </w:pPr>
      <w:hyperlink w:anchor="__RefHeading__1132_1550530699" w:history="1">
        <w:r w:rsidR="009B7399">
          <w:rPr>
            <w:rFonts w:ascii="Calibri" w:eastAsia="Lucida Sans Unicode" w:hAnsi="Calibri" w:cs="Tahoma"/>
            <w:kern w:val="3"/>
            <w:sz w:val="24"/>
            <w:szCs w:val="24"/>
            <w:lang w:val="cs-CZ" w:eastAsia="cs-CZ"/>
          </w:rPr>
          <w:t>10.2 Nástroje autoevaluace </w:t>
        </w:r>
        <w:r w:rsidR="009B7399">
          <w:rPr>
            <w:rFonts w:ascii="Calibri" w:eastAsia="Lucida Sans Unicode" w:hAnsi="Calibri" w:cs="Tahoma"/>
            <w:kern w:val="3"/>
            <w:sz w:val="24"/>
            <w:szCs w:val="24"/>
            <w:lang w:val="cs-CZ" w:eastAsia="cs-CZ"/>
          </w:rPr>
          <w:tab/>
          <w:t>25</w:t>
        </w:r>
      </w:hyperlink>
    </w:p>
    <w:p w:rsidR="00081920" w:rsidRPr="00081920" w:rsidRDefault="00081920" w:rsidP="00081920">
      <w:pPr>
        <w:widowControl w:val="0"/>
        <w:suppressAutoHyphens/>
        <w:autoSpaceDN w:val="0"/>
        <w:spacing w:after="0" w:line="240" w:lineRule="auto"/>
        <w:textAlignment w:val="baseline"/>
        <w:rPr>
          <w:rFonts w:ascii="Times New Roman" w:eastAsia="Times New Roman" w:hAnsi="Times New Roman" w:cs="Times New Roman"/>
          <w:kern w:val="3"/>
          <w:sz w:val="20"/>
          <w:szCs w:val="20"/>
          <w:lang w:val="cs-CZ" w:eastAsia="cs-CZ"/>
        </w:rPr>
        <w:sectPr w:rsidR="00081920" w:rsidRPr="00081920" w:rsidSect="00081920">
          <w:type w:val="continuous"/>
          <w:pgSz w:w="11906" w:h="16838"/>
          <w:pgMar w:top="1417" w:right="1417" w:bottom="1417" w:left="1417" w:header="720" w:footer="720" w:gutter="0"/>
          <w:pgNumType w:start="1"/>
          <w:cols w:space="720"/>
          <w:titlePg/>
          <w:docGrid w:linePitch="272"/>
        </w:sectPr>
      </w:pPr>
      <w:r w:rsidRPr="00081920">
        <w:rPr>
          <w:rFonts w:ascii="Calibri" w:eastAsia="Lucida Sans Unicode" w:hAnsi="Calibri" w:cs="Tahoma"/>
          <w:kern w:val="3"/>
          <w:sz w:val="24"/>
          <w:szCs w:val="24"/>
          <w:lang w:val="cs-CZ" w:eastAsia="cs-CZ"/>
        </w:rPr>
        <w:fldChar w:fldCharType="end"/>
      </w:r>
    </w:p>
    <w:p w:rsidR="00081920" w:rsidRPr="00081920" w:rsidRDefault="00081920" w:rsidP="009B7399">
      <w:pPr>
        <w:keepNext/>
        <w:widowControl w:val="0"/>
        <w:numPr>
          <w:ilvl w:val="0"/>
          <w:numId w:val="51"/>
        </w:numPr>
        <w:suppressAutoHyphens/>
        <w:autoSpaceDN w:val="0"/>
        <w:spacing w:after="0" w:line="312" w:lineRule="auto"/>
        <w:jc w:val="both"/>
        <w:textAlignment w:val="baseline"/>
        <w:outlineLvl w:val="0"/>
        <w:rPr>
          <w:rFonts w:ascii="Calibri" w:eastAsia="Lucida Sans Unicode" w:hAnsi="Calibri" w:cs="Tahoma"/>
          <w:b/>
          <w:bCs/>
          <w:color w:val="5B9BD5"/>
          <w:kern w:val="3"/>
          <w:sz w:val="48"/>
          <w:szCs w:val="48"/>
          <w:lang w:val="cs-CZ" w:eastAsia="cs-CZ"/>
        </w:rPr>
      </w:pPr>
      <w:bookmarkStart w:id="0" w:name="Bookmark"/>
      <w:bookmarkStart w:id="1" w:name="__RefHeading__1064_1550530699"/>
      <w:r w:rsidRPr="00081920">
        <w:rPr>
          <w:rFonts w:ascii="Calibri" w:eastAsia="Lucida Sans Unicode" w:hAnsi="Calibri" w:cs="Tahoma"/>
          <w:b/>
          <w:bCs/>
          <w:color w:val="5B9BD5"/>
          <w:kern w:val="3"/>
          <w:sz w:val="48"/>
          <w:szCs w:val="48"/>
          <w:lang w:val="cs-CZ" w:eastAsia="cs-CZ"/>
        </w:rPr>
        <w:lastRenderedPageBreak/>
        <w:t>Identifikační údaje</w:t>
      </w:r>
      <w:bookmarkEnd w:id="0"/>
      <w:r w:rsidRPr="00081920">
        <w:rPr>
          <w:rFonts w:ascii="Calibri" w:eastAsia="Lucida Sans Unicode" w:hAnsi="Calibri" w:cs="Tahoma"/>
          <w:b/>
          <w:bCs/>
          <w:color w:val="5B9BD5"/>
          <w:kern w:val="3"/>
          <w:sz w:val="48"/>
          <w:szCs w:val="48"/>
          <w:lang w:val="cs-CZ" w:eastAsia="cs-CZ"/>
        </w:rPr>
        <w:t> </w:t>
      </w:r>
      <w:bookmarkEnd w:id="1"/>
    </w:p>
    <w:p w:rsidR="00081920" w:rsidRPr="00081920" w:rsidRDefault="00081920" w:rsidP="009B7399">
      <w:pPr>
        <w:widowControl w:val="0"/>
        <w:suppressAutoHyphens/>
        <w:autoSpaceDN w:val="0"/>
        <w:spacing w:after="0" w:line="240" w:lineRule="auto"/>
        <w:textAlignment w:val="baseline"/>
        <w:rPr>
          <w:rFonts w:ascii="Times New Roman" w:eastAsia="Times New Roman" w:hAnsi="Times New Roman" w:cs="Times New Roman"/>
          <w:kern w:val="3"/>
          <w:sz w:val="20"/>
          <w:szCs w:val="20"/>
          <w:lang w:val="cs-CZ" w:eastAsia="cs-CZ"/>
        </w:rPr>
        <w:sectPr w:rsidR="00081920" w:rsidRPr="00081920" w:rsidSect="00081920">
          <w:headerReference w:type="default" r:id="rId10"/>
          <w:footerReference w:type="default" r:id="rId11"/>
          <w:pgSz w:w="11906" w:h="16838"/>
          <w:pgMar w:top="1417" w:right="1417" w:bottom="1417" w:left="1417" w:header="720" w:footer="720" w:gutter="0"/>
          <w:pgNumType w:start="3"/>
          <w:cols w:space="720"/>
          <w:docGrid w:linePitch="272"/>
        </w:sectPr>
      </w:pPr>
    </w:p>
    <w:p w:rsidR="00081920" w:rsidRPr="00081920" w:rsidRDefault="00081920" w:rsidP="009B7399">
      <w:pPr>
        <w:keepNext/>
        <w:widowControl w:val="0"/>
        <w:suppressAutoHyphens/>
        <w:autoSpaceDN w:val="0"/>
        <w:spacing w:before="299" w:after="0" w:line="312" w:lineRule="auto"/>
        <w:jc w:val="both"/>
        <w:textAlignment w:val="baseline"/>
        <w:outlineLvl w:val="1"/>
        <w:rPr>
          <w:rFonts w:ascii="Calibri" w:eastAsia="Lucida Sans Unicode" w:hAnsi="Calibri" w:cs="Tahoma"/>
          <w:b/>
          <w:bCs/>
          <w:kern w:val="3"/>
          <w:sz w:val="36"/>
          <w:szCs w:val="36"/>
          <w:lang w:val="cs-CZ" w:eastAsia="cs-CZ"/>
        </w:rPr>
      </w:pPr>
      <w:bookmarkStart w:id="2" w:name="Bookmark1"/>
      <w:bookmarkStart w:id="3" w:name="__RefHeading__1066_1550530699"/>
      <w:r w:rsidRPr="00081920">
        <w:rPr>
          <w:rFonts w:ascii="Calibri" w:eastAsia="Lucida Sans Unicode" w:hAnsi="Calibri" w:cs="Tahoma"/>
          <w:b/>
          <w:bCs/>
          <w:kern w:val="3"/>
          <w:sz w:val="36"/>
          <w:szCs w:val="36"/>
          <w:lang w:val="cs-CZ" w:eastAsia="cs-CZ"/>
        </w:rPr>
        <w:t>1.1 Název ŠVP</w:t>
      </w:r>
      <w:bookmarkEnd w:id="2"/>
      <w:r w:rsidRPr="00081920">
        <w:rPr>
          <w:rFonts w:ascii="Calibri" w:eastAsia="Lucida Sans Unicode" w:hAnsi="Calibri" w:cs="Tahoma"/>
          <w:b/>
          <w:bCs/>
          <w:kern w:val="3"/>
          <w:sz w:val="36"/>
          <w:szCs w:val="36"/>
          <w:lang w:val="cs-CZ" w:eastAsia="cs-CZ"/>
        </w:rPr>
        <w:t> PV</w:t>
      </w:r>
      <w:bookmarkEnd w:id="3"/>
    </w:p>
    <w:p w:rsidR="00081920" w:rsidRPr="00081920" w:rsidRDefault="00081920" w:rsidP="00081920">
      <w:pPr>
        <w:keepNext/>
        <w:widowControl w:val="0"/>
        <w:suppressAutoHyphens/>
        <w:autoSpaceDN w:val="0"/>
        <w:spacing w:after="0" w:line="312" w:lineRule="auto"/>
        <w:ind w:left="578" w:hanging="578"/>
        <w:jc w:val="both"/>
        <w:textAlignment w:val="baseline"/>
        <w:outlineLvl w:val="1"/>
        <w:rPr>
          <w:rFonts w:ascii="Calibri" w:eastAsia="Lucida Sans Unicode" w:hAnsi="Calibri" w:cs="Tahoma"/>
          <w:b/>
          <w:bCs/>
          <w:kern w:val="3"/>
          <w:sz w:val="36"/>
          <w:szCs w:val="36"/>
          <w:lang w:val="cs-CZ" w:eastAsia="cs-CZ"/>
        </w:rPr>
      </w:pPr>
      <w:bookmarkStart w:id="4" w:name="__RefHeading__1068_1550530699"/>
      <w:r w:rsidRPr="00081920">
        <w:rPr>
          <w:rFonts w:ascii="Calibri" w:eastAsia="Lucida Sans Unicode" w:hAnsi="Calibri" w:cs="Tahoma"/>
          <w:b/>
          <w:bCs/>
          <w:kern w:val="3"/>
          <w:lang w:val="cs-CZ" w:eastAsia="cs-CZ"/>
        </w:rPr>
        <w:t>Č.j. 38 /2020</w:t>
      </w:r>
      <w:bookmarkEnd w:id="4"/>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NÁZEV ŠVP: </w:t>
      </w:r>
      <w:r w:rsidRPr="00081920">
        <w:rPr>
          <w:rFonts w:ascii="Calibri" w:eastAsia="Lucida Sans Unicode" w:hAnsi="Calibri" w:cs="Tahoma"/>
          <w:kern w:val="3"/>
          <w:sz w:val="24"/>
          <w:szCs w:val="24"/>
          <w:lang w:val="cs-CZ" w:eastAsia="cs-CZ"/>
        </w:rPr>
        <w:t xml:space="preserve"> „SVĚT A MOJE MÍSTO V NĚM“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VZDĚLÁVACÍ PROGRAM: </w:t>
      </w:r>
      <w:r w:rsidRPr="00081920">
        <w:rPr>
          <w:rFonts w:ascii="Calibri" w:eastAsia="Lucida Sans Unicode" w:hAnsi="Calibri" w:cs="Tahoma"/>
          <w:kern w:val="3"/>
          <w:sz w:val="24"/>
          <w:szCs w:val="24"/>
          <w:lang w:val="cs-CZ" w:eastAsia="cs-CZ"/>
        </w:rPr>
        <w:t xml:space="preserve"> RVP PV   </w:t>
      </w:r>
    </w:p>
    <w:p w:rsidR="00081920" w:rsidRPr="00081920" w:rsidRDefault="00081920" w:rsidP="00081920">
      <w:pPr>
        <w:keepNext/>
        <w:widowControl w:val="0"/>
        <w:suppressAutoHyphens/>
        <w:autoSpaceDN w:val="0"/>
        <w:spacing w:before="299" w:after="299" w:line="312" w:lineRule="auto"/>
        <w:ind w:left="578" w:hanging="578"/>
        <w:jc w:val="both"/>
        <w:textAlignment w:val="baseline"/>
        <w:outlineLvl w:val="1"/>
        <w:rPr>
          <w:rFonts w:ascii="Calibri" w:eastAsia="Lucida Sans Unicode" w:hAnsi="Calibri" w:cs="Tahoma"/>
          <w:b/>
          <w:bCs/>
          <w:kern w:val="3"/>
          <w:sz w:val="36"/>
          <w:szCs w:val="36"/>
          <w:lang w:val="cs-CZ" w:eastAsia="cs-CZ"/>
        </w:rPr>
      </w:pPr>
      <w:bookmarkStart w:id="5" w:name="Bookmark2"/>
      <w:bookmarkStart w:id="6" w:name="__RefHeading__1070_1550530699"/>
      <w:r w:rsidRPr="00081920">
        <w:rPr>
          <w:rFonts w:ascii="Calibri" w:eastAsia="Lucida Sans Unicode" w:hAnsi="Calibri" w:cs="Tahoma"/>
          <w:b/>
          <w:bCs/>
          <w:kern w:val="3"/>
          <w:sz w:val="36"/>
          <w:szCs w:val="36"/>
          <w:lang w:val="cs-CZ" w:eastAsia="cs-CZ"/>
        </w:rPr>
        <w:t>1.2 Údaje o škole</w:t>
      </w:r>
      <w:bookmarkEnd w:id="5"/>
      <w:r w:rsidRPr="00081920">
        <w:rPr>
          <w:rFonts w:ascii="Calibri" w:eastAsia="Lucida Sans Unicode" w:hAnsi="Calibri" w:cs="Tahoma"/>
          <w:b/>
          <w:bCs/>
          <w:kern w:val="3"/>
          <w:sz w:val="36"/>
          <w:szCs w:val="36"/>
          <w:lang w:val="cs-CZ" w:eastAsia="cs-CZ"/>
        </w:rPr>
        <w:t> </w:t>
      </w:r>
      <w:bookmarkEnd w:id="6"/>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NÁZEV ŠKOLY:  </w:t>
      </w:r>
      <w:r w:rsidRPr="00081920">
        <w:rPr>
          <w:rFonts w:ascii="Calibri" w:eastAsia="Lucida Sans Unicode" w:hAnsi="Calibri" w:cs="Tahoma"/>
          <w:kern w:val="3"/>
          <w:sz w:val="24"/>
          <w:szCs w:val="24"/>
          <w:lang w:val="cs-CZ" w:eastAsia="cs-CZ"/>
        </w:rPr>
        <w:t>Mateřská škola Měnín</w:t>
      </w:r>
      <w:bookmarkStart w:id="7" w:name="Bookmark3"/>
      <w:bookmarkEnd w:id="7"/>
      <w:r w:rsidRPr="00081920">
        <w:rPr>
          <w:rFonts w:ascii="Calibri" w:eastAsia="Lucida Sans Unicode" w:hAnsi="Calibri" w:cs="Tahoma"/>
          <w:kern w:val="3"/>
          <w:sz w:val="24"/>
          <w:szCs w:val="24"/>
          <w:lang w:val="cs-CZ" w:eastAsia="cs-CZ"/>
        </w:rPr>
        <w:t>, okres Brno-venkov, příspěvková organizace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ADRESA ŠKOLY:   </w:t>
      </w:r>
      <w:r w:rsidRPr="00081920">
        <w:rPr>
          <w:rFonts w:ascii="Calibri" w:eastAsia="Lucida Sans Unicode" w:hAnsi="Calibri" w:cs="Tahoma"/>
          <w:kern w:val="3"/>
          <w:sz w:val="24"/>
          <w:szCs w:val="24"/>
          <w:lang w:val="cs-CZ" w:eastAsia="cs-CZ"/>
        </w:rPr>
        <w:t>Měnín 376, 664 57 Měnín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JMÉNO ŘEDITELE ŠKOLY: </w:t>
      </w:r>
      <w:r w:rsidRPr="00081920">
        <w:rPr>
          <w:rFonts w:ascii="Calibri" w:eastAsia="Lucida Sans Unicode" w:hAnsi="Calibri" w:cs="Tahoma"/>
          <w:kern w:val="3"/>
          <w:sz w:val="24"/>
          <w:szCs w:val="24"/>
          <w:lang w:val="cs-CZ" w:eastAsia="cs-CZ"/>
        </w:rPr>
        <w:t xml:space="preserve"> Bc. Dagmar Tronečková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KONTAKT: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   e-mail: </w:t>
      </w:r>
      <w:r w:rsidRPr="00081920">
        <w:rPr>
          <w:rFonts w:ascii="Calibri" w:eastAsia="Lucida Sans Unicode" w:hAnsi="Calibri" w:cs="Tahoma"/>
          <w:kern w:val="3"/>
          <w:sz w:val="24"/>
          <w:szCs w:val="24"/>
          <w:lang w:val="cs-CZ" w:eastAsia="cs-CZ"/>
        </w:rPr>
        <w:t xml:space="preserve"> materska.skola@menin.cz,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   web:  </w:t>
      </w:r>
      <w:r w:rsidRPr="00081920">
        <w:rPr>
          <w:rFonts w:ascii="Calibri" w:eastAsia="Lucida Sans Unicode" w:hAnsi="Calibri" w:cs="Tahoma"/>
          <w:kern w:val="3"/>
          <w:sz w:val="24"/>
          <w:szCs w:val="24"/>
          <w:lang w:val="cs-CZ" w:eastAsia="cs-CZ"/>
        </w:rPr>
        <w:t>http://www.skolka.menin.cz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IČ: </w:t>
      </w:r>
      <w:r w:rsidRPr="00081920">
        <w:rPr>
          <w:rFonts w:ascii="Calibri" w:eastAsia="Lucida Sans Unicode" w:hAnsi="Calibri" w:cs="Tahoma"/>
          <w:kern w:val="3"/>
          <w:sz w:val="24"/>
          <w:szCs w:val="24"/>
          <w:lang w:val="cs-CZ" w:eastAsia="cs-CZ"/>
        </w:rPr>
        <w:t xml:space="preserve"> 70997047 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RED-IZO:  </w:t>
      </w:r>
      <w:r w:rsidRPr="00081920">
        <w:rPr>
          <w:rFonts w:ascii="Calibri" w:eastAsia="Lucida Sans Unicode" w:hAnsi="Calibri" w:cs="Tahoma"/>
          <w:kern w:val="3"/>
          <w:sz w:val="24"/>
          <w:szCs w:val="24"/>
          <w:lang w:val="cs-CZ" w:eastAsia="cs-CZ"/>
        </w:rPr>
        <w:t>600109500 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KOORDINÁTOŘI TVORBY ŠVP:   </w:t>
      </w:r>
      <w:r w:rsidRPr="00081920">
        <w:rPr>
          <w:rFonts w:ascii="Calibri" w:eastAsia="Lucida Sans Unicode" w:hAnsi="Calibri" w:cs="Tahoma"/>
          <w:kern w:val="3"/>
          <w:sz w:val="24"/>
          <w:szCs w:val="24"/>
          <w:lang w:val="cs-CZ" w:eastAsia="cs-CZ"/>
        </w:rPr>
        <w:t>Bc. Dagmar Tronečková a kolektiv pedagogů MŠ  </w:t>
      </w:r>
    </w:p>
    <w:p w:rsidR="00081920" w:rsidRPr="00081920" w:rsidRDefault="00081920" w:rsidP="00081920">
      <w:pPr>
        <w:keepNext/>
        <w:widowControl w:val="0"/>
        <w:suppressAutoHyphens/>
        <w:autoSpaceDN w:val="0"/>
        <w:spacing w:before="299" w:after="299" w:line="312" w:lineRule="auto"/>
        <w:ind w:left="578" w:hanging="578"/>
        <w:jc w:val="both"/>
        <w:textAlignment w:val="baseline"/>
        <w:outlineLvl w:val="1"/>
        <w:rPr>
          <w:rFonts w:ascii="Calibri" w:eastAsia="Lucida Sans Unicode" w:hAnsi="Calibri" w:cs="Tahoma"/>
          <w:b/>
          <w:bCs/>
          <w:kern w:val="3"/>
          <w:sz w:val="36"/>
          <w:szCs w:val="36"/>
          <w:lang w:val="cs-CZ" w:eastAsia="cs-CZ"/>
        </w:rPr>
      </w:pPr>
      <w:bookmarkStart w:id="8" w:name="Bookmark4"/>
      <w:bookmarkStart w:id="9" w:name="__RefHeading__1072_1550530699"/>
      <w:r w:rsidRPr="00081920">
        <w:rPr>
          <w:rFonts w:ascii="Calibri" w:eastAsia="Lucida Sans Unicode" w:hAnsi="Calibri" w:cs="Tahoma"/>
          <w:b/>
          <w:bCs/>
          <w:kern w:val="3"/>
          <w:sz w:val="36"/>
          <w:szCs w:val="36"/>
          <w:lang w:val="cs-CZ" w:eastAsia="cs-CZ"/>
        </w:rPr>
        <w:t>1.3 Zřizovatel</w:t>
      </w:r>
      <w:bookmarkEnd w:id="8"/>
      <w:r w:rsidRPr="00081920">
        <w:rPr>
          <w:rFonts w:ascii="Calibri" w:eastAsia="Lucida Sans Unicode" w:hAnsi="Calibri" w:cs="Tahoma"/>
          <w:b/>
          <w:bCs/>
          <w:kern w:val="3"/>
          <w:sz w:val="36"/>
          <w:szCs w:val="36"/>
          <w:lang w:val="cs-CZ" w:eastAsia="cs-CZ"/>
        </w:rPr>
        <w:t> </w:t>
      </w:r>
      <w:bookmarkEnd w:id="9"/>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NÁZEV ZŘIZOVATELE:   </w:t>
      </w:r>
      <w:r w:rsidRPr="00081920">
        <w:rPr>
          <w:rFonts w:ascii="Calibri" w:eastAsia="Lucida Sans Unicode" w:hAnsi="Calibri" w:cs="Tahoma"/>
          <w:kern w:val="3"/>
          <w:sz w:val="24"/>
          <w:szCs w:val="24"/>
          <w:lang w:val="cs-CZ" w:eastAsia="cs-CZ"/>
        </w:rPr>
        <w:t>Obec Měnín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ADRESA ZŘIZOVATELE:   </w:t>
      </w:r>
      <w:r w:rsidRPr="00081920">
        <w:rPr>
          <w:rFonts w:ascii="Calibri" w:eastAsia="Lucida Sans Unicode" w:hAnsi="Calibri" w:cs="Tahoma"/>
          <w:kern w:val="3"/>
          <w:sz w:val="24"/>
          <w:szCs w:val="24"/>
          <w:lang w:val="cs-CZ" w:eastAsia="cs-CZ"/>
        </w:rPr>
        <w:t>Měnín 34, 664 57 Měnín   </w:t>
      </w:r>
    </w:p>
    <w:p w:rsidR="00081920" w:rsidRPr="00081920" w:rsidRDefault="00081920" w:rsidP="00081920">
      <w:pPr>
        <w:keepNext/>
        <w:widowControl w:val="0"/>
        <w:suppressAutoHyphens/>
        <w:autoSpaceDN w:val="0"/>
        <w:spacing w:before="299" w:after="299" w:line="312" w:lineRule="auto"/>
        <w:ind w:left="578" w:hanging="578"/>
        <w:jc w:val="both"/>
        <w:textAlignment w:val="baseline"/>
        <w:outlineLvl w:val="1"/>
        <w:rPr>
          <w:rFonts w:ascii="Calibri" w:eastAsia="Lucida Sans Unicode" w:hAnsi="Calibri" w:cs="Tahoma"/>
          <w:b/>
          <w:bCs/>
          <w:kern w:val="3"/>
          <w:sz w:val="36"/>
          <w:szCs w:val="36"/>
          <w:lang w:val="cs-CZ" w:eastAsia="cs-CZ"/>
        </w:rPr>
      </w:pPr>
      <w:bookmarkStart w:id="10" w:name="Bookmark5"/>
      <w:bookmarkStart w:id="11" w:name="__RefHeading__1074_1550530699"/>
      <w:r w:rsidRPr="00081920">
        <w:rPr>
          <w:rFonts w:ascii="Calibri" w:eastAsia="Lucida Sans Unicode" w:hAnsi="Calibri" w:cs="Tahoma"/>
          <w:b/>
          <w:bCs/>
          <w:kern w:val="3"/>
          <w:sz w:val="36"/>
          <w:szCs w:val="36"/>
          <w:lang w:val="cs-CZ" w:eastAsia="cs-CZ"/>
        </w:rPr>
        <w:t>1.4 Platnost dokumentu</w:t>
      </w:r>
      <w:bookmarkEnd w:id="10"/>
      <w:r w:rsidRPr="00081920">
        <w:rPr>
          <w:rFonts w:ascii="Calibri" w:eastAsia="Lucida Sans Unicode" w:hAnsi="Calibri" w:cs="Tahoma"/>
          <w:b/>
          <w:bCs/>
          <w:kern w:val="3"/>
          <w:sz w:val="36"/>
          <w:szCs w:val="36"/>
          <w:lang w:val="cs-CZ" w:eastAsia="cs-CZ"/>
        </w:rPr>
        <w:t> </w:t>
      </w:r>
      <w:bookmarkEnd w:id="11"/>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PLATNOST OD </w:t>
      </w:r>
      <w:r w:rsidRPr="00081920">
        <w:rPr>
          <w:rFonts w:ascii="Calibri" w:eastAsia="Lucida Sans Unicode" w:hAnsi="Calibri" w:cs="Tahoma"/>
          <w:kern w:val="3"/>
          <w:sz w:val="24"/>
          <w:szCs w:val="24"/>
          <w:lang w:val="cs-CZ" w:eastAsia="cs-CZ"/>
        </w:rPr>
        <w:t xml:space="preserve">1. 9. 2020 </w:t>
      </w:r>
      <w:r w:rsidRPr="00081920">
        <w:rPr>
          <w:rFonts w:ascii="Calibri" w:eastAsia="Lucida Sans Unicode" w:hAnsi="Calibri" w:cs="Tahoma"/>
          <w:b/>
          <w:kern w:val="3"/>
          <w:sz w:val="24"/>
          <w:szCs w:val="24"/>
          <w:lang w:val="cs-CZ" w:eastAsia="cs-CZ"/>
        </w:rPr>
        <w:t>DO</w:t>
      </w:r>
      <w:r w:rsidRPr="00081920">
        <w:rPr>
          <w:rFonts w:ascii="Calibri" w:eastAsia="Lucida Sans Unicode" w:hAnsi="Calibri" w:cs="Tahoma"/>
          <w:kern w:val="3"/>
          <w:sz w:val="24"/>
          <w:szCs w:val="24"/>
          <w:lang w:val="cs-CZ" w:eastAsia="cs-CZ"/>
        </w:rPr>
        <w:t xml:space="preserve"> 31.8.2023 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DATUM PROJEDNÁNÍ V PEDAGOGICKÉ RADĚ: </w:t>
      </w:r>
      <w:r w:rsidRPr="00081920">
        <w:rPr>
          <w:rFonts w:ascii="Calibri" w:eastAsia="Lucida Sans Unicode" w:hAnsi="Calibri" w:cs="Tahoma"/>
          <w:kern w:val="3"/>
          <w:sz w:val="24"/>
          <w:szCs w:val="24"/>
          <w:lang w:val="cs-CZ" w:eastAsia="cs-CZ"/>
        </w:rPr>
        <w:t xml:space="preserve"> 26.8.2020 </w:t>
      </w:r>
    </w:p>
    <w:p w:rsid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p>
    <w:p w:rsidR="009B7399" w:rsidRPr="00081920" w:rsidRDefault="009B7399"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xml:space="preserve">................................................                                             </w:t>
      </w:r>
      <w:r w:rsidRPr="00081920">
        <w:rPr>
          <w:rFonts w:ascii="Calibri" w:eastAsia="Lucida Sans Unicode" w:hAnsi="Calibri" w:cs="Tahoma"/>
          <w:kern w:val="3"/>
          <w:sz w:val="24"/>
          <w:szCs w:val="24"/>
          <w:lang w:val="cs-CZ" w:eastAsia="cs-CZ"/>
        </w:rPr>
        <w:tab/>
        <w:t>.............................................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ředitel školy                                                                                </w:t>
      </w:r>
      <w:r w:rsidRPr="00081920">
        <w:rPr>
          <w:rFonts w:ascii="Calibri" w:eastAsia="Lucida Sans Unicode" w:hAnsi="Calibri" w:cs="Tahoma"/>
          <w:kern w:val="3"/>
          <w:sz w:val="24"/>
          <w:szCs w:val="24"/>
          <w:lang w:val="cs-CZ" w:eastAsia="cs-CZ"/>
        </w:rPr>
        <w:tab/>
        <w:t xml:space="preserve"> Razítko školy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Bc. Dagmar Tronečková </w:t>
      </w:r>
    </w:p>
    <w:p w:rsidR="00081920" w:rsidRPr="00081920" w:rsidRDefault="00081920" w:rsidP="00081920">
      <w:pPr>
        <w:widowControl w:val="0"/>
        <w:suppressAutoHyphens/>
        <w:autoSpaceDN w:val="0"/>
        <w:spacing w:after="0" w:line="240" w:lineRule="auto"/>
        <w:textAlignment w:val="baseline"/>
        <w:rPr>
          <w:rFonts w:ascii="Times New Roman" w:eastAsia="Times New Roman" w:hAnsi="Times New Roman" w:cs="Times New Roman"/>
          <w:kern w:val="3"/>
          <w:sz w:val="20"/>
          <w:szCs w:val="20"/>
          <w:lang w:val="cs-CZ" w:eastAsia="cs-CZ"/>
        </w:rPr>
        <w:sectPr w:rsidR="00081920" w:rsidRPr="00081920" w:rsidSect="00081920">
          <w:type w:val="continuous"/>
          <w:pgSz w:w="11906" w:h="16838"/>
          <w:pgMar w:top="1417" w:right="1417" w:bottom="1417" w:left="1417" w:header="720" w:footer="720" w:gutter="0"/>
          <w:cols w:space="720"/>
          <w:docGrid w:linePitch="272"/>
        </w:sectPr>
      </w:pPr>
    </w:p>
    <w:p w:rsidR="00081920" w:rsidRPr="00A61410" w:rsidRDefault="00081920" w:rsidP="00A61410">
      <w:pPr>
        <w:pStyle w:val="Odstavecseseznamem"/>
        <w:keepNext/>
        <w:widowControl w:val="0"/>
        <w:numPr>
          <w:ilvl w:val="0"/>
          <w:numId w:val="51"/>
        </w:numPr>
        <w:suppressAutoHyphens/>
        <w:autoSpaceDN w:val="0"/>
        <w:spacing w:after="0" w:line="312" w:lineRule="auto"/>
        <w:jc w:val="both"/>
        <w:textAlignment w:val="baseline"/>
        <w:outlineLvl w:val="0"/>
        <w:rPr>
          <w:rFonts w:ascii="Calibri" w:eastAsia="Lucida Sans Unicode" w:hAnsi="Calibri" w:cs="Tahoma"/>
          <w:b/>
          <w:bCs/>
          <w:color w:val="5B9BD5"/>
          <w:kern w:val="3"/>
          <w:sz w:val="48"/>
          <w:szCs w:val="48"/>
          <w:lang w:val="cs-CZ" w:eastAsia="cs-CZ"/>
        </w:rPr>
      </w:pPr>
      <w:bookmarkStart w:id="12" w:name="Bookmark6"/>
      <w:bookmarkStart w:id="13" w:name="__RefHeading__1076_1550530699"/>
      <w:r w:rsidRPr="00A61410">
        <w:rPr>
          <w:rFonts w:ascii="Calibri" w:eastAsia="Lucida Sans Unicode" w:hAnsi="Calibri" w:cs="Tahoma"/>
          <w:b/>
          <w:bCs/>
          <w:color w:val="5B9BD5"/>
          <w:kern w:val="3"/>
          <w:sz w:val="48"/>
          <w:szCs w:val="48"/>
          <w:lang w:val="cs-CZ" w:eastAsia="cs-CZ"/>
        </w:rPr>
        <w:lastRenderedPageBreak/>
        <w:t>Charakteristika školy</w:t>
      </w:r>
      <w:bookmarkEnd w:id="12"/>
      <w:r w:rsidRPr="00A61410">
        <w:rPr>
          <w:rFonts w:ascii="Calibri" w:eastAsia="Lucida Sans Unicode" w:hAnsi="Calibri" w:cs="Tahoma"/>
          <w:b/>
          <w:bCs/>
          <w:color w:val="5B9BD5"/>
          <w:kern w:val="3"/>
          <w:sz w:val="48"/>
          <w:szCs w:val="48"/>
          <w:lang w:val="cs-CZ" w:eastAsia="cs-CZ"/>
        </w:rPr>
        <w:t> </w:t>
      </w:r>
      <w:bookmarkEnd w:id="13"/>
    </w:p>
    <w:p w:rsidR="00A61410" w:rsidRPr="00A61410" w:rsidRDefault="00A61410" w:rsidP="00A61410">
      <w:pPr>
        <w:keepNext/>
        <w:widowControl w:val="0"/>
        <w:suppressAutoHyphens/>
        <w:autoSpaceDN w:val="0"/>
        <w:spacing w:after="0" w:line="312" w:lineRule="auto"/>
        <w:jc w:val="both"/>
        <w:textAlignment w:val="baseline"/>
        <w:outlineLvl w:val="0"/>
        <w:rPr>
          <w:rFonts w:ascii="Calibri" w:eastAsia="Lucida Sans Unicode" w:hAnsi="Calibri" w:cs="Tahoma"/>
          <w:bCs/>
          <w:color w:val="000000" w:themeColor="text1"/>
          <w:kern w:val="3"/>
          <w:sz w:val="24"/>
          <w:szCs w:val="24"/>
          <w:lang w:val="cs-CZ" w:eastAsia="cs-CZ"/>
        </w:rPr>
      </w:pPr>
      <w:r w:rsidRPr="00A61410">
        <w:rPr>
          <w:rFonts w:ascii="Calibri" w:eastAsia="Lucida Sans Unicode" w:hAnsi="Calibri" w:cs="Tahoma"/>
          <w:b/>
          <w:bCs/>
          <w:color w:val="000000" w:themeColor="text1"/>
          <w:kern w:val="3"/>
          <w:sz w:val="24"/>
          <w:szCs w:val="24"/>
          <w:lang w:val="cs-CZ" w:eastAsia="cs-CZ"/>
        </w:rPr>
        <w:t xml:space="preserve">Nejvyšší povolená kapacita: </w:t>
      </w:r>
      <w:r w:rsidRPr="00A61410">
        <w:rPr>
          <w:rFonts w:ascii="Calibri" w:eastAsia="Lucida Sans Unicode" w:hAnsi="Calibri" w:cs="Tahoma"/>
          <w:bCs/>
          <w:color w:val="000000" w:themeColor="text1"/>
          <w:kern w:val="3"/>
          <w:sz w:val="24"/>
          <w:szCs w:val="24"/>
          <w:lang w:val="cs-CZ" w:eastAsia="cs-CZ"/>
        </w:rPr>
        <w:t>92 dětí</w:t>
      </w:r>
    </w:p>
    <w:p w:rsidR="00A61410" w:rsidRPr="00A61410" w:rsidRDefault="00A61410" w:rsidP="00A61410">
      <w:pPr>
        <w:keepNext/>
        <w:widowControl w:val="0"/>
        <w:suppressAutoHyphens/>
        <w:autoSpaceDN w:val="0"/>
        <w:spacing w:after="0" w:line="312" w:lineRule="auto"/>
        <w:jc w:val="both"/>
        <w:textAlignment w:val="baseline"/>
        <w:outlineLvl w:val="0"/>
        <w:rPr>
          <w:rFonts w:ascii="Calibri" w:eastAsia="Lucida Sans Unicode" w:hAnsi="Calibri" w:cs="Tahoma"/>
          <w:bCs/>
          <w:color w:val="000000" w:themeColor="text1"/>
          <w:kern w:val="3"/>
          <w:sz w:val="24"/>
          <w:szCs w:val="24"/>
          <w:lang w:val="cs-CZ" w:eastAsia="cs-CZ"/>
        </w:rPr>
      </w:pPr>
      <w:r w:rsidRPr="00A61410">
        <w:rPr>
          <w:rFonts w:ascii="Calibri" w:eastAsia="Lucida Sans Unicode" w:hAnsi="Calibri" w:cs="Tahoma"/>
          <w:b/>
          <w:bCs/>
          <w:color w:val="000000" w:themeColor="text1"/>
          <w:kern w:val="3"/>
          <w:sz w:val="24"/>
          <w:szCs w:val="24"/>
          <w:lang w:val="cs-CZ" w:eastAsia="cs-CZ"/>
        </w:rPr>
        <w:t>Provozní doba mateřské školy:</w:t>
      </w:r>
      <w:r w:rsidRPr="00A61410">
        <w:rPr>
          <w:rFonts w:ascii="Calibri" w:eastAsia="Lucida Sans Unicode" w:hAnsi="Calibri" w:cs="Tahoma"/>
          <w:bCs/>
          <w:color w:val="000000" w:themeColor="text1"/>
          <w:kern w:val="3"/>
          <w:sz w:val="24"/>
          <w:szCs w:val="24"/>
          <w:lang w:val="cs-CZ" w:eastAsia="cs-CZ"/>
        </w:rPr>
        <w:t xml:space="preserve"> 6,30 hodin – 16,15 hodin</w:t>
      </w:r>
    </w:p>
    <w:p w:rsidR="00A61410" w:rsidRPr="00A61410" w:rsidRDefault="00A61410" w:rsidP="00A61410">
      <w:pPr>
        <w:keepNext/>
        <w:widowControl w:val="0"/>
        <w:suppressAutoHyphens/>
        <w:autoSpaceDN w:val="0"/>
        <w:spacing w:after="0" w:line="312" w:lineRule="auto"/>
        <w:jc w:val="both"/>
        <w:textAlignment w:val="baseline"/>
        <w:outlineLvl w:val="0"/>
        <w:rPr>
          <w:rFonts w:ascii="Calibri" w:eastAsia="Lucida Sans Unicode" w:hAnsi="Calibri" w:cs="Tahoma"/>
          <w:bCs/>
          <w:color w:val="000000" w:themeColor="text1"/>
          <w:kern w:val="3"/>
          <w:sz w:val="24"/>
          <w:szCs w:val="24"/>
          <w:lang w:val="cs-CZ" w:eastAsia="cs-CZ"/>
        </w:rPr>
      </w:pPr>
      <w:r w:rsidRPr="00A61410">
        <w:rPr>
          <w:rFonts w:ascii="Calibri" w:eastAsia="Lucida Sans Unicode" w:hAnsi="Calibri" w:cs="Tahoma"/>
          <w:b/>
          <w:bCs/>
          <w:color w:val="000000" w:themeColor="text1"/>
          <w:kern w:val="3"/>
          <w:sz w:val="24"/>
          <w:szCs w:val="24"/>
          <w:lang w:val="cs-CZ" w:eastAsia="cs-CZ"/>
        </w:rPr>
        <w:t>Pedagogičtí pracovníci:</w:t>
      </w:r>
      <w:r w:rsidRPr="00A61410">
        <w:rPr>
          <w:rFonts w:ascii="Calibri" w:eastAsia="Lucida Sans Unicode" w:hAnsi="Calibri" w:cs="Tahoma"/>
          <w:bCs/>
          <w:color w:val="000000" w:themeColor="text1"/>
          <w:kern w:val="3"/>
          <w:sz w:val="24"/>
          <w:szCs w:val="24"/>
          <w:lang w:val="cs-CZ" w:eastAsia="cs-CZ"/>
        </w:rPr>
        <w:t xml:space="preserve"> 8</w:t>
      </w:r>
    </w:p>
    <w:p w:rsidR="00A61410" w:rsidRPr="00A61410" w:rsidRDefault="00A61410" w:rsidP="00A61410">
      <w:pPr>
        <w:keepNext/>
        <w:widowControl w:val="0"/>
        <w:suppressAutoHyphens/>
        <w:autoSpaceDN w:val="0"/>
        <w:spacing w:after="0" w:line="312" w:lineRule="auto"/>
        <w:jc w:val="both"/>
        <w:textAlignment w:val="baseline"/>
        <w:outlineLvl w:val="0"/>
        <w:rPr>
          <w:rFonts w:ascii="Calibri" w:eastAsia="Lucida Sans Unicode" w:hAnsi="Calibri" w:cs="Tahoma"/>
          <w:bCs/>
          <w:color w:val="000000" w:themeColor="text1"/>
          <w:kern w:val="3"/>
          <w:sz w:val="24"/>
          <w:szCs w:val="24"/>
          <w:lang w:val="cs-CZ" w:eastAsia="cs-CZ"/>
        </w:rPr>
      </w:pPr>
      <w:r w:rsidRPr="00A61410">
        <w:rPr>
          <w:rFonts w:ascii="Calibri" w:eastAsia="Lucida Sans Unicode" w:hAnsi="Calibri" w:cs="Tahoma"/>
          <w:b/>
          <w:bCs/>
          <w:color w:val="000000" w:themeColor="text1"/>
          <w:kern w:val="3"/>
          <w:sz w:val="24"/>
          <w:szCs w:val="24"/>
          <w:lang w:val="cs-CZ" w:eastAsia="cs-CZ"/>
        </w:rPr>
        <w:t>Asistenti pedagoga:</w:t>
      </w:r>
      <w:r w:rsidRPr="00A61410">
        <w:rPr>
          <w:rFonts w:ascii="Calibri" w:eastAsia="Lucida Sans Unicode" w:hAnsi="Calibri" w:cs="Tahoma"/>
          <w:bCs/>
          <w:color w:val="000000" w:themeColor="text1"/>
          <w:kern w:val="3"/>
          <w:sz w:val="24"/>
          <w:szCs w:val="24"/>
          <w:lang w:val="cs-CZ" w:eastAsia="cs-CZ"/>
        </w:rPr>
        <w:t xml:space="preserve"> 0</w:t>
      </w:r>
    </w:p>
    <w:p w:rsidR="00A61410" w:rsidRPr="00A61410" w:rsidRDefault="00A61410" w:rsidP="00A61410">
      <w:pPr>
        <w:keepNext/>
        <w:widowControl w:val="0"/>
        <w:suppressAutoHyphens/>
        <w:autoSpaceDN w:val="0"/>
        <w:spacing w:after="0" w:line="312" w:lineRule="auto"/>
        <w:jc w:val="both"/>
        <w:textAlignment w:val="baseline"/>
        <w:outlineLvl w:val="0"/>
        <w:rPr>
          <w:rFonts w:ascii="Calibri" w:eastAsia="Lucida Sans Unicode" w:hAnsi="Calibri" w:cs="Tahoma"/>
          <w:bCs/>
          <w:color w:val="000000" w:themeColor="text1"/>
          <w:kern w:val="3"/>
          <w:sz w:val="24"/>
          <w:szCs w:val="24"/>
          <w:lang w:val="cs-CZ" w:eastAsia="cs-CZ"/>
        </w:rPr>
      </w:pPr>
      <w:r w:rsidRPr="00A61410">
        <w:rPr>
          <w:rFonts w:ascii="Calibri" w:eastAsia="Lucida Sans Unicode" w:hAnsi="Calibri" w:cs="Tahoma"/>
          <w:b/>
          <w:bCs/>
          <w:color w:val="000000" w:themeColor="text1"/>
          <w:kern w:val="3"/>
          <w:sz w:val="24"/>
          <w:szCs w:val="24"/>
          <w:lang w:val="cs-CZ" w:eastAsia="cs-CZ"/>
        </w:rPr>
        <w:t>Školní asistent:</w:t>
      </w:r>
      <w:r w:rsidRPr="00A61410">
        <w:rPr>
          <w:rFonts w:ascii="Calibri" w:eastAsia="Lucida Sans Unicode" w:hAnsi="Calibri" w:cs="Tahoma"/>
          <w:bCs/>
          <w:color w:val="000000" w:themeColor="text1"/>
          <w:kern w:val="3"/>
          <w:sz w:val="24"/>
          <w:szCs w:val="24"/>
          <w:lang w:val="cs-CZ" w:eastAsia="cs-CZ"/>
        </w:rPr>
        <w:t xml:space="preserve"> 1</w:t>
      </w:r>
    </w:p>
    <w:p w:rsidR="00A61410" w:rsidRPr="00A61410" w:rsidRDefault="00A61410" w:rsidP="00A61410">
      <w:pPr>
        <w:keepNext/>
        <w:widowControl w:val="0"/>
        <w:suppressAutoHyphens/>
        <w:autoSpaceDN w:val="0"/>
        <w:spacing w:after="0" w:line="312" w:lineRule="auto"/>
        <w:jc w:val="both"/>
        <w:textAlignment w:val="baseline"/>
        <w:outlineLvl w:val="0"/>
        <w:rPr>
          <w:rFonts w:ascii="Calibri" w:eastAsia="Lucida Sans Unicode" w:hAnsi="Calibri" w:cs="Tahoma"/>
          <w:bCs/>
          <w:color w:val="000000" w:themeColor="text1"/>
          <w:kern w:val="3"/>
          <w:sz w:val="24"/>
          <w:szCs w:val="24"/>
          <w:lang w:val="cs-CZ" w:eastAsia="cs-CZ"/>
        </w:rPr>
      </w:pPr>
      <w:r w:rsidRPr="00A61410">
        <w:rPr>
          <w:rFonts w:ascii="Calibri" w:eastAsia="Lucida Sans Unicode" w:hAnsi="Calibri" w:cs="Tahoma"/>
          <w:b/>
          <w:bCs/>
          <w:color w:val="000000" w:themeColor="text1"/>
          <w:kern w:val="3"/>
          <w:sz w:val="24"/>
          <w:szCs w:val="24"/>
          <w:lang w:val="cs-CZ" w:eastAsia="cs-CZ"/>
        </w:rPr>
        <w:t>Provozní zaměstnanci:</w:t>
      </w:r>
      <w:r w:rsidRPr="00A61410">
        <w:rPr>
          <w:rFonts w:ascii="Calibri" w:eastAsia="Lucida Sans Unicode" w:hAnsi="Calibri" w:cs="Tahoma"/>
          <w:bCs/>
          <w:color w:val="000000" w:themeColor="text1"/>
          <w:kern w:val="3"/>
          <w:sz w:val="24"/>
          <w:szCs w:val="24"/>
          <w:lang w:val="cs-CZ" w:eastAsia="cs-CZ"/>
        </w:rPr>
        <w:t xml:space="preserve"> 3</w:t>
      </w:r>
    </w:p>
    <w:p w:rsidR="00A61410" w:rsidRPr="00A61410" w:rsidRDefault="00A61410" w:rsidP="00A61410">
      <w:pPr>
        <w:keepNext/>
        <w:widowControl w:val="0"/>
        <w:suppressAutoHyphens/>
        <w:autoSpaceDN w:val="0"/>
        <w:spacing w:after="0" w:line="312" w:lineRule="auto"/>
        <w:jc w:val="both"/>
        <w:textAlignment w:val="baseline"/>
        <w:outlineLvl w:val="0"/>
        <w:rPr>
          <w:rFonts w:ascii="Calibri" w:eastAsia="Lucida Sans Unicode" w:hAnsi="Calibri" w:cs="Tahoma"/>
          <w:bCs/>
          <w:color w:val="000000" w:themeColor="text1"/>
          <w:kern w:val="3"/>
          <w:sz w:val="24"/>
          <w:szCs w:val="24"/>
          <w:lang w:val="cs-CZ" w:eastAsia="cs-CZ"/>
        </w:rPr>
      </w:pPr>
      <w:r w:rsidRPr="00A61410">
        <w:rPr>
          <w:rFonts w:ascii="Calibri" w:eastAsia="Lucida Sans Unicode" w:hAnsi="Calibri" w:cs="Tahoma"/>
          <w:b/>
          <w:bCs/>
          <w:color w:val="000000" w:themeColor="text1"/>
          <w:kern w:val="3"/>
          <w:sz w:val="24"/>
          <w:szCs w:val="24"/>
          <w:lang w:val="cs-CZ" w:eastAsia="cs-CZ"/>
        </w:rPr>
        <w:t>Zaměstnanci školní kuchyně:</w:t>
      </w:r>
      <w:r w:rsidRPr="00A61410">
        <w:rPr>
          <w:rFonts w:ascii="Calibri" w:eastAsia="Lucida Sans Unicode" w:hAnsi="Calibri" w:cs="Tahoma"/>
          <w:bCs/>
          <w:color w:val="000000" w:themeColor="text1"/>
          <w:kern w:val="3"/>
          <w:sz w:val="24"/>
          <w:szCs w:val="24"/>
          <w:lang w:val="cs-CZ" w:eastAsia="cs-CZ"/>
        </w:rPr>
        <w:t xml:space="preserve"> 5</w:t>
      </w:r>
    </w:p>
    <w:p w:rsidR="00081920" w:rsidRPr="00081920" w:rsidRDefault="00081920" w:rsidP="00081920">
      <w:pPr>
        <w:keepNext/>
        <w:widowControl w:val="0"/>
        <w:suppressAutoHyphens/>
        <w:autoSpaceDN w:val="0"/>
        <w:spacing w:before="299" w:after="299" w:line="312" w:lineRule="auto"/>
        <w:ind w:left="578" w:hanging="578"/>
        <w:jc w:val="both"/>
        <w:textAlignment w:val="baseline"/>
        <w:outlineLvl w:val="1"/>
        <w:rPr>
          <w:rFonts w:ascii="Calibri" w:eastAsia="Lucida Sans Unicode" w:hAnsi="Calibri" w:cs="Tahoma"/>
          <w:b/>
          <w:bCs/>
          <w:kern w:val="3"/>
          <w:sz w:val="36"/>
          <w:szCs w:val="36"/>
          <w:lang w:val="cs-CZ" w:eastAsia="cs-CZ"/>
        </w:rPr>
      </w:pPr>
      <w:bookmarkStart w:id="14" w:name="Bookmark7"/>
      <w:bookmarkStart w:id="15" w:name="__RefHeading__1078_1550530699"/>
      <w:r w:rsidRPr="00081920">
        <w:rPr>
          <w:rFonts w:ascii="Calibri" w:eastAsia="Lucida Sans Unicode" w:hAnsi="Calibri" w:cs="Tahoma"/>
          <w:b/>
          <w:bCs/>
          <w:kern w:val="3"/>
          <w:sz w:val="36"/>
          <w:szCs w:val="36"/>
          <w:lang w:val="cs-CZ" w:eastAsia="cs-CZ"/>
        </w:rPr>
        <w:t>2.1 Základní údaje</w:t>
      </w:r>
      <w:bookmarkEnd w:id="14"/>
      <w:r w:rsidRPr="00081920">
        <w:rPr>
          <w:rFonts w:ascii="Calibri" w:eastAsia="Lucida Sans Unicode" w:hAnsi="Calibri" w:cs="Tahoma"/>
          <w:b/>
          <w:bCs/>
          <w:kern w:val="3"/>
          <w:sz w:val="36"/>
          <w:szCs w:val="36"/>
          <w:lang w:val="cs-CZ" w:eastAsia="cs-CZ"/>
        </w:rPr>
        <w:t> </w:t>
      </w:r>
      <w:bookmarkEnd w:id="15"/>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Umístění školy v obci: </w:t>
      </w:r>
      <w:r w:rsidRPr="00081920">
        <w:rPr>
          <w:rFonts w:ascii="Calibri" w:eastAsia="Lucida Sans Unicode" w:hAnsi="Calibri" w:cs="Tahoma"/>
          <w:kern w:val="3"/>
          <w:sz w:val="24"/>
          <w:szCs w:val="24"/>
          <w:lang w:val="cs-CZ" w:eastAsia="cs-CZ"/>
        </w:rPr>
        <w:t xml:space="preserve"> v klidové zóně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Druh provozu školy: </w:t>
      </w:r>
      <w:r w:rsidRPr="00081920">
        <w:rPr>
          <w:rFonts w:ascii="Calibri" w:eastAsia="Lucida Sans Unicode" w:hAnsi="Calibri" w:cs="Tahoma"/>
          <w:kern w:val="3"/>
          <w:sz w:val="24"/>
          <w:szCs w:val="24"/>
          <w:lang w:val="cs-CZ" w:eastAsia="cs-CZ"/>
        </w:rPr>
        <w:t xml:space="preserve"> Celodenní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Velikost školy: </w:t>
      </w:r>
      <w:r w:rsidRPr="00081920">
        <w:rPr>
          <w:rFonts w:ascii="Calibri" w:eastAsia="Lucida Sans Unicode" w:hAnsi="Calibri" w:cs="Tahoma"/>
          <w:kern w:val="3"/>
          <w:sz w:val="24"/>
          <w:szCs w:val="24"/>
          <w:lang w:val="cs-CZ" w:eastAsia="cs-CZ"/>
        </w:rPr>
        <w:t xml:space="preserve"> 51 a více (velká škola)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Počet školních budov: </w:t>
      </w:r>
      <w:r w:rsidRPr="00081920">
        <w:rPr>
          <w:rFonts w:ascii="Calibri" w:eastAsia="Lucida Sans Unicode" w:hAnsi="Calibri" w:cs="Tahoma"/>
          <w:kern w:val="3"/>
          <w:sz w:val="24"/>
          <w:szCs w:val="24"/>
          <w:lang w:val="cs-CZ" w:eastAsia="cs-CZ"/>
        </w:rPr>
        <w:t xml:space="preserve"> 2 - 5 provázaných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Venkovní areál školy: </w:t>
      </w:r>
      <w:r w:rsidRPr="00081920">
        <w:rPr>
          <w:rFonts w:ascii="Calibri" w:eastAsia="Lucida Sans Unicode" w:hAnsi="Calibri" w:cs="Tahoma"/>
          <w:kern w:val="3"/>
          <w:sz w:val="24"/>
          <w:szCs w:val="24"/>
          <w:lang w:val="cs-CZ" w:eastAsia="cs-CZ"/>
        </w:rPr>
        <w:t xml:space="preserve"> zahrada/park</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Calibri"/>
          <w:kern w:val="3"/>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Calibri"/>
          <w:kern w:val="3"/>
          <w:lang w:val="cs-CZ" w:eastAsia="cs-CZ"/>
        </w:rPr>
        <w:t xml:space="preserve">        Historie zařízení pro předškolní děti v Měníně je poměrně krátká. Nedochovala se žádná zmínka o tom, že by v období první republiky byla obcí spravována dětská opatrovna. První zmínka o podobném zařízení pochází ze vzpomínek pamětníků a datuje se do let 1944-45. Toto zařízení bylo umístěno v Měnínské sokolovně.</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Calibri"/>
          <w:kern w:val="3"/>
          <w:lang w:val="cs-CZ" w:eastAsia="cs-CZ"/>
        </w:rPr>
        <w:t xml:space="preserve">     Podle dochovaných písemných dokladů se útulek pro předškolní děti znovu zřídil v roce 1950. Od roku 1951 se zařízení tehdy už mateřské školky nacházelo v upravené části bývalého hostince „ U Mrázů“. Tyto prostory sloužily jako jednotřídní mateřská škola po dobu bezmála 30 let.</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Calibri"/>
          <w:kern w:val="3"/>
          <w:lang w:val="cs-CZ" w:eastAsia="cs-CZ"/>
        </w:rPr>
        <w:t xml:space="preserve">     V roce 1977 byly zahájeny práce na výstavbě nové mateřské školy, která byla po třech letech – 4. února 1980 předána do užívání.</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Calibri"/>
          <w:kern w:val="3"/>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Calibri"/>
          <w:kern w:val="3"/>
          <w:lang w:val="cs-CZ" w:eastAsia="cs-CZ"/>
        </w:rPr>
        <w:t xml:space="preserve">     Mateřská škola je začleněna ve středu obce Měnín. Původně byla postavena jako dvoutřídní se dvěma pavilony spojenými chodbou. Díky narůstajícímu počtu dětí v obci se mateřská škola ve spolupráci se zřizovatelem rozrostla o třetí třídu pro 17 dětí, která byla v roce 2010 vybudována pod novou sedlovou střechou. Každá třída má kompletní příslušenství.  V roce 2014 se mateřská škola rozšířila o 4 třídu, kterou obec nechala vybudovat na bývalém zdravotním středisku a tím vznikla odloučená třída pro 15 dětí s veškerým příslušenstvím, včetně výdejny stravy. V roce 2016 nástavbou provozního pavilonu školní kuchyně vznikla další plnohodnotná třída spojená s budovou MŠ nástavbou stávajícího spojovacího krčku. Třída má kompletní vybavení. Pro dostatečné množství míst, bylo odloučené pracoviště na bývalém zdravotním středisku v srpnu 2017 vymazáno z rejstříku Mateřské školy Měnín.</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Calibri"/>
          <w:kern w:val="3"/>
          <w:lang w:val="cs-CZ" w:eastAsia="cs-CZ"/>
        </w:rPr>
        <w:t xml:space="preserve">     V provozním pavilonu je vybudovaná školní jídelna, která je součástí mateřské školy. Zajišťuje stravování i pro Základní školu v Měníně.</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Calibri"/>
          <w:kern w:val="3"/>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Calibri"/>
          <w:kern w:val="3"/>
          <w:lang w:val="cs-CZ" w:eastAsia="cs-CZ"/>
        </w:rPr>
        <w:t xml:space="preserve">     </w:t>
      </w:r>
      <w:r w:rsidRPr="00081920">
        <w:rPr>
          <w:rFonts w:ascii="Calibri" w:eastAsia="Lucida Sans Unicode" w:hAnsi="Calibri" w:cs="Calibri"/>
          <w:kern w:val="3"/>
          <w:lang w:val="cs-CZ" w:eastAsia="cs-CZ"/>
        </w:rPr>
        <w:tab/>
        <w:t>V roce 2011 byla provedena výměna oken v obou starších podlažích hlavního pavilonu, dále</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Calibri"/>
          <w:kern w:val="3"/>
          <w:lang w:val="cs-CZ" w:eastAsia="cs-CZ"/>
        </w:rPr>
        <w:t>výměna oken v celém provozním pavilonu a spojovací chodbě mezi oběma pavilony. Celá budova byla zateplena a dostala novou fasádu.</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Calibri"/>
          <w:kern w:val="3"/>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Calibri"/>
          <w:kern w:val="3"/>
          <w:lang w:val="cs-CZ" w:eastAsia="cs-CZ"/>
        </w:rPr>
        <w:t xml:space="preserve">     Součástí mateřské školy je i zahrada. Bývá využívána především v teplých letních měsících. Pro tyto příležitosti je zde různé vybavení jako pískoviště, kreslící tabule, klouzačka. Součástí zahrady jsou i výukové tabule určené pro skupinovou práci s dětmi. Byly pořízeny z dotací projektu EVVO. V zimních měsících při dostatku sněhu mohou děti využívat uměle vytvořený kopec k radovánkám na saních a bobech. Na zahradě byla provedena celková obnova chodníků. Byla položena nová dlažba a upravila se přístupová cesta do mateřské školy.</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Calibri"/>
          <w:kern w:val="3"/>
          <w:lang w:val="cs-CZ" w:eastAsia="cs-CZ"/>
        </w:rPr>
        <w:t>V průběhu školního roku 2014/2015 prošla zahrada rozsáhlou rekonstrukcí, která byla uskutečněna z fondů Evropské unie, o které žádala obec Měnín. V zahradě proběhly terénní úpravy a doplnily se prvky: tunel z vrbového proutí, smyslový chodník, ptačí krmítko, odpadkové koše, lavičky, balanční lávku, výukový letní altán, herní sestavu se skluzavkou a houpačkou, prohazovadlo s kreslící tabulí, kompostér, bylinkový záhon.</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Calibri"/>
          <w:kern w:val="3"/>
          <w:lang w:val="cs-CZ" w:eastAsia="cs-CZ"/>
        </w:rPr>
        <w:t>Velmi rádi chodíme i na vycházky do přírody. Mateřská škola je zasazena do venkovského prostředí, takže máme do přírody jen pár kroků. Není to příroda nijak exkluzivní – kolem Měnína je typicky zemědělská krajina. Každá krajina má ale své kouzlo, zvlášť když je to váš domov.</w:t>
      </w:r>
    </w:p>
    <w:p w:rsidR="00081920" w:rsidRPr="00081920" w:rsidRDefault="00081920" w:rsidP="00081920">
      <w:pPr>
        <w:keepNext/>
        <w:widowControl w:val="0"/>
        <w:suppressAutoHyphens/>
        <w:autoSpaceDN w:val="0"/>
        <w:spacing w:before="100" w:after="100" w:line="312" w:lineRule="auto"/>
        <w:ind w:left="431" w:hanging="431"/>
        <w:jc w:val="both"/>
        <w:textAlignment w:val="baseline"/>
        <w:outlineLvl w:val="0"/>
        <w:rPr>
          <w:rFonts w:ascii="Calibri" w:eastAsia="Lucida Sans Unicode" w:hAnsi="Calibri" w:cs="Tahoma"/>
          <w:b/>
          <w:bCs/>
          <w:color w:val="5B9BD5"/>
          <w:kern w:val="3"/>
          <w:sz w:val="48"/>
          <w:szCs w:val="48"/>
          <w:lang w:val="cs-CZ" w:eastAsia="cs-CZ"/>
        </w:rPr>
      </w:pPr>
      <w:bookmarkStart w:id="16" w:name="Bookmark8"/>
      <w:bookmarkStart w:id="17" w:name="__RefHeading__1080_1550530699"/>
      <w:r w:rsidRPr="00081920">
        <w:rPr>
          <w:rFonts w:ascii="Calibri" w:eastAsia="Lucida Sans Unicode" w:hAnsi="Calibri" w:cs="Tahoma"/>
          <w:b/>
          <w:bCs/>
          <w:color w:val="5B9BD5"/>
          <w:kern w:val="3"/>
          <w:sz w:val="48"/>
          <w:szCs w:val="48"/>
          <w:lang w:val="cs-CZ" w:eastAsia="cs-CZ"/>
        </w:rPr>
        <w:t>3. Podmínky vzdělávání</w:t>
      </w:r>
      <w:bookmarkEnd w:id="16"/>
      <w:r w:rsidRPr="00081920">
        <w:rPr>
          <w:rFonts w:ascii="Calibri" w:eastAsia="Lucida Sans Unicode" w:hAnsi="Calibri" w:cs="Tahoma"/>
          <w:b/>
          <w:bCs/>
          <w:color w:val="5B9BD5"/>
          <w:kern w:val="3"/>
          <w:sz w:val="48"/>
          <w:szCs w:val="48"/>
          <w:lang w:val="cs-CZ" w:eastAsia="cs-CZ"/>
        </w:rPr>
        <w:t> </w:t>
      </w:r>
      <w:bookmarkEnd w:id="17"/>
    </w:p>
    <w:p w:rsidR="00081920" w:rsidRPr="00081920" w:rsidRDefault="00081920" w:rsidP="00081920">
      <w:pPr>
        <w:keepNext/>
        <w:widowControl w:val="0"/>
        <w:suppressAutoHyphens/>
        <w:autoSpaceDN w:val="0"/>
        <w:spacing w:before="299" w:after="299" w:line="312" w:lineRule="auto"/>
        <w:ind w:left="578" w:hanging="578"/>
        <w:jc w:val="both"/>
        <w:textAlignment w:val="baseline"/>
        <w:outlineLvl w:val="1"/>
        <w:rPr>
          <w:rFonts w:ascii="Calibri" w:eastAsia="Lucida Sans Unicode" w:hAnsi="Calibri" w:cs="Tahoma"/>
          <w:b/>
          <w:bCs/>
          <w:kern w:val="3"/>
          <w:sz w:val="36"/>
          <w:szCs w:val="36"/>
          <w:lang w:val="cs-CZ" w:eastAsia="cs-CZ"/>
        </w:rPr>
      </w:pPr>
      <w:bookmarkStart w:id="18" w:name="Bookmark9"/>
      <w:bookmarkStart w:id="19" w:name="__RefHeading__1082_1550530699"/>
      <w:r w:rsidRPr="00081920">
        <w:rPr>
          <w:rFonts w:ascii="Calibri" w:eastAsia="Lucida Sans Unicode" w:hAnsi="Calibri" w:cs="Tahoma"/>
          <w:b/>
          <w:bCs/>
          <w:kern w:val="3"/>
          <w:sz w:val="36"/>
          <w:szCs w:val="36"/>
          <w:lang w:val="cs-CZ" w:eastAsia="cs-CZ"/>
        </w:rPr>
        <w:t>3.1 Věcné (materiální) podmínky</w:t>
      </w:r>
      <w:bookmarkEnd w:id="18"/>
      <w:r w:rsidRPr="00081920">
        <w:rPr>
          <w:rFonts w:ascii="Calibri" w:eastAsia="Lucida Sans Unicode" w:hAnsi="Calibri" w:cs="Tahoma"/>
          <w:b/>
          <w:bCs/>
          <w:kern w:val="3"/>
          <w:sz w:val="36"/>
          <w:szCs w:val="36"/>
          <w:lang w:val="cs-CZ" w:eastAsia="cs-CZ"/>
        </w:rPr>
        <w:t> </w:t>
      </w:r>
      <w:bookmarkEnd w:id="19"/>
    </w:p>
    <w:p w:rsidR="00081920" w:rsidRPr="00081920" w:rsidRDefault="00081920" w:rsidP="00081920">
      <w:pPr>
        <w:widowControl w:val="0"/>
        <w:numPr>
          <w:ilvl w:val="0"/>
          <w:numId w:val="52"/>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Nábytek i ostatní vybavení je přizpůsobeno antropometrickým požadavkům.</w:t>
      </w:r>
    </w:p>
    <w:p w:rsidR="00081920" w:rsidRPr="00081920" w:rsidRDefault="00081920" w:rsidP="00081920">
      <w:pPr>
        <w:widowControl w:val="0"/>
        <w:numPr>
          <w:ilvl w:val="0"/>
          <w:numId w:val="40"/>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Vybavení hračkami, pomůckami, náčiním, materiály a doplňky odpovídá počtu dětí a jejich věku.</w:t>
      </w:r>
    </w:p>
    <w:p w:rsidR="00081920" w:rsidRPr="00081920" w:rsidRDefault="00081920" w:rsidP="00081920">
      <w:pPr>
        <w:widowControl w:val="0"/>
        <w:numPr>
          <w:ilvl w:val="0"/>
          <w:numId w:val="40"/>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Hračky a pomůcky jsou umístěny tak, aby si je děti mohly samostatně brát. Děti se svými výtvory podílejí na výzdobě interiéru budovy.</w:t>
      </w:r>
    </w:p>
    <w:p w:rsidR="00081920" w:rsidRPr="00081920" w:rsidRDefault="00081920" w:rsidP="00081920">
      <w:pPr>
        <w:widowControl w:val="0"/>
        <w:numPr>
          <w:ilvl w:val="0"/>
          <w:numId w:val="40"/>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Zahrada svým vybavením umožňuje různé rozmanité pohybové i další aktivity.</w:t>
      </w:r>
    </w:p>
    <w:p w:rsidR="00081920" w:rsidRPr="00081920" w:rsidRDefault="00081920" w:rsidP="00081920">
      <w:pPr>
        <w:widowControl w:val="0"/>
        <w:numPr>
          <w:ilvl w:val="0"/>
          <w:numId w:val="40"/>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Vnitřní i venkovní prostory mateřské školy splňují bezpečnostní a hygienické normy dle platných předpisů.</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Vybavení školy: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Prostory tříd slouží k více účelům. Pracovna slouží zároveň jako jídelna. Herna slouží ke cvičení a pohybovým hrám a je využívána jako místnost k odpočinku – každý den se připravují lehátka. Tím je limitováno uspořádání herny.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xml:space="preserve">     Nábytek v hernách je uspořádán tak, aby děti měly dostatek prostoru pro volný pohyb, hračky byly na viditelných a dobře dostupných místech. Hrací kouty dětem poskytují zázemí pro námětové </w:t>
      </w:r>
      <w:r w:rsidRPr="00081920">
        <w:rPr>
          <w:rFonts w:ascii="Calibri" w:eastAsia="Lucida Sans Unicode" w:hAnsi="Calibri" w:cs="Tahoma"/>
          <w:kern w:val="3"/>
          <w:sz w:val="24"/>
          <w:szCs w:val="24"/>
          <w:lang w:val="cs-CZ" w:eastAsia="cs-CZ"/>
        </w:rPr>
        <w:lastRenderedPageBreak/>
        <w:t>i konstruktivní hry a také pro tvoření nejen výtvarné (domácnost, knihovna, konstruktivní koutek, doktor, obchod, písek, atd.).  Všechny třídy jsou vybaveny novým nábytkem, který odpovídá bezpečnostním a estetickým požadavkům. Stolečky a židličky ve všech třídách jsou výškově rozlišené. K odpočinku byla pořízena nová lehátka a lůžkoviny do všech tříd. </w:t>
      </w:r>
    </w:p>
    <w:p w:rsidR="00867DF9"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Vybavení zahrady: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Zahrada má dvě pískoviště zabezpečená ochrannou sítí, dřevěný domek, lezeckou stěnu, houpačku, skluzavku, prohazovací tabuli, kreslící tabuli, pocitový chodník, balanční lávku, zahradní učebnu a vrbový tunel. Dále dvě tabule s výukovými prvky určené pro skupinovou práci s dětmi.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Zahrada je z převážné části zatravněná, vysázená zeleň je stará zhruba 35 let. Okolo plotu jsou vysázeny túje, které slouží jako výrazná protihluková a protiprašná stěna. Listnaté stromy, především javory a břízy, v teplých měsících poskytují stín hlavně pro hru na pískovištích. Zahrada je vybavena zahradní toaletou pro děti. V zadní části zahrady je uměle vytvořený kopec pro sáňkování.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Další prostory: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Chodby, šatny, schodiště slouží k výstavě obrázků a výrobků dětí. V každé šatně jsou umístěny nové nástěnky pro rodiče a děti -&gt; informace o kulturních akcích, výletech, focení, nabídky kroužků, ukázky fotek z různých školních akcí, školní řád, jídelníček, ŠVP.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Materiální zabezpečení pro učitelky: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Učitelky mají k dispozici knihovnu s odbornou literaturou, časopisy. V kabinetě v druhém patře mají k dispozici počítač a barevnou kopírku formátu A3. V každé třídě je k dispozici laminovací zařízení s řezačkou papíru. Ve třídě krtečků je nová interaktivní tabule, tiskárna a 3 notebooky. U Mravenců je 3 box a 3 notebooky, u Čmeláků 2 notebooky a stolní PC, u Soviček 2 notebooky, stolní PS a tiskárna. Všechny zařízení jsou přístupné i dětem. Přístup k internetu je ve všech třídách.</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kern w:val="3"/>
          <w:sz w:val="24"/>
          <w:szCs w:val="24"/>
          <w:lang w:val="cs-CZ" w:eastAsia="cs-CZ"/>
        </w:rPr>
        <w:t>Zaměříme se na: </w:t>
      </w:r>
    </w:p>
    <w:p w:rsidR="00081920" w:rsidRPr="00081920" w:rsidRDefault="00081920" w:rsidP="00867DF9">
      <w:pPr>
        <w:widowControl w:val="0"/>
        <w:numPr>
          <w:ilvl w:val="0"/>
          <w:numId w:val="53"/>
        </w:numPr>
        <w:suppressAutoHyphens/>
        <w:autoSpaceDN w:val="0"/>
        <w:spacing w:after="0" w:line="276"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pokusíme se žádat o dotace na úpravu školní zahrady (převážně v přední části, která není moc využívaná)</w:t>
      </w:r>
    </w:p>
    <w:p w:rsidR="00081920" w:rsidRPr="00081920" w:rsidRDefault="00081920" w:rsidP="00867DF9">
      <w:pPr>
        <w:widowControl w:val="0"/>
        <w:numPr>
          <w:ilvl w:val="0"/>
          <w:numId w:val="1"/>
        </w:numPr>
        <w:suppressAutoHyphens/>
        <w:autoSpaceDN w:val="0"/>
        <w:spacing w:after="0" w:line="276"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zaměříme se na doplnění sportovního nářadí do tříd i na zahradu</w:t>
      </w:r>
    </w:p>
    <w:p w:rsidR="00081920" w:rsidRPr="00081920" w:rsidRDefault="00081920" w:rsidP="00867DF9">
      <w:pPr>
        <w:widowControl w:val="0"/>
        <w:numPr>
          <w:ilvl w:val="0"/>
          <w:numId w:val="54"/>
        </w:numPr>
        <w:suppressAutoHyphens/>
        <w:autoSpaceDN w:val="0"/>
        <w:spacing w:after="0" w:line="276"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postupně doplnit třídy o hudební nástroje (klávesy)</w:t>
      </w:r>
    </w:p>
    <w:p w:rsidR="00081920" w:rsidRPr="00081920" w:rsidRDefault="00081920" w:rsidP="00867DF9">
      <w:pPr>
        <w:widowControl w:val="0"/>
        <w:numPr>
          <w:ilvl w:val="0"/>
          <w:numId w:val="2"/>
        </w:numPr>
        <w:suppressAutoHyphens/>
        <w:autoSpaceDN w:val="0"/>
        <w:spacing w:after="0" w:line="276"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zlepšit přístup k internetu (Wi-Fi)</w:t>
      </w:r>
    </w:p>
    <w:p w:rsidR="00081920" w:rsidRPr="00081920" w:rsidRDefault="00081920" w:rsidP="00081920">
      <w:pPr>
        <w:keepNext/>
        <w:widowControl w:val="0"/>
        <w:numPr>
          <w:ilvl w:val="1"/>
          <w:numId w:val="55"/>
        </w:numPr>
        <w:suppressAutoHyphens/>
        <w:autoSpaceDN w:val="0"/>
        <w:spacing w:before="299" w:after="299" w:line="312" w:lineRule="auto"/>
        <w:jc w:val="both"/>
        <w:textAlignment w:val="baseline"/>
        <w:outlineLvl w:val="1"/>
        <w:rPr>
          <w:rFonts w:ascii="Calibri" w:eastAsia="Lucida Sans Unicode" w:hAnsi="Calibri" w:cs="Tahoma"/>
          <w:b/>
          <w:bCs/>
          <w:kern w:val="3"/>
          <w:sz w:val="36"/>
          <w:szCs w:val="36"/>
          <w:lang w:val="cs-CZ" w:eastAsia="cs-CZ"/>
        </w:rPr>
      </w:pPr>
      <w:bookmarkStart w:id="20" w:name="Bookmark10"/>
      <w:bookmarkStart w:id="21" w:name="__RefHeading__1084_1550530699"/>
      <w:r w:rsidRPr="00081920">
        <w:rPr>
          <w:rFonts w:ascii="Calibri" w:eastAsia="Lucida Sans Unicode" w:hAnsi="Calibri" w:cs="Tahoma"/>
          <w:b/>
          <w:bCs/>
          <w:kern w:val="3"/>
          <w:sz w:val="36"/>
          <w:szCs w:val="36"/>
          <w:lang w:val="cs-CZ" w:eastAsia="cs-CZ"/>
        </w:rPr>
        <w:lastRenderedPageBreak/>
        <w:t>Životospráva</w:t>
      </w:r>
      <w:bookmarkEnd w:id="20"/>
      <w:r w:rsidRPr="00081920">
        <w:rPr>
          <w:rFonts w:ascii="Calibri" w:eastAsia="Lucida Sans Unicode" w:hAnsi="Calibri" w:cs="Tahoma"/>
          <w:b/>
          <w:bCs/>
          <w:kern w:val="3"/>
          <w:sz w:val="36"/>
          <w:szCs w:val="36"/>
          <w:lang w:val="cs-CZ" w:eastAsia="cs-CZ"/>
        </w:rPr>
        <w:t> </w:t>
      </w:r>
      <w:bookmarkEnd w:id="21"/>
    </w:p>
    <w:p w:rsidR="00081920" w:rsidRPr="00081920" w:rsidRDefault="00081920" w:rsidP="00081920">
      <w:pPr>
        <w:widowControl w:val="0"/>
        <w:numPr>
          <w:ilvl w:val="0"/>
          <w:numId w:val="56"/>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Dětem je nabízena plnohodnotná a vyvážená strava.</w:t>
      </w:r>
    </w:p>
    <w:p w:rsidR="00081920" w:rsidRPr="00081920" w:rsidRDefault="00081920" w:rsidP="00081920">
      <w:pPr>
        <w:widowControl w:val="0"/>
        <w:numPr>
          <w:ilvl w:val="0"/>
          <w:numId w:val="41"/>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Dětí mají stále k dispozici ve třídě dostatek tekutin.</w:t>
      </w:r>
    </w:p>
    <w:p w:rsidR="00081920" w:rsidRPr="00081920" w:rsidRDefault="00081920" w:rsidP="00081920">
      <w:pPr>
        <w:widowControl w:val="0"/>
        <w:numPr>
          <w:ilvl w:val="0"/>
          <w:numId w:val="41"/>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Mezi jednotlivými podávanými pokrmy jsou dodržovány doporučené intervaly.</w:t>
      </w:r>
    </w:p>
    <w:p w:rsidR="00081920" w:rsidRPr="00081920" w:rsidRDefault="00081920" w:rsidP="00081920">
      <w:pPr>
        <w:widowControl w:val="0"/>
        <w:numPr>
          <w:ilvl w:val="0"/>
          <w:numId w:val="41"/>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Je zajištěn denní rytmus a řád.</w:t>
      </w:r>
    </w:p>
    <w:p w:rsidR="00081920" w:rsidRPr="00081920" w:rsidRDefault="00081920" w:rsidP="00081920">
      <w:pPr>
        <w:widowControl w:val="0"/>
        <w:numPr>
          <w:ilvl w:val="0"/>
          <w:numId w:val="41"/>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Pobyt venku respektuje doporučenou délku.</w:t>
      </w:r>
    </w:p>
    <w:p w:rsidR="00081920" w:rsidRPr="00081920" w:rsidRDefault="00081920" w:rsidP="00081920">
      <w:pPr>
        <w:widowControl w:val="0"/>
        <w:numPr>
          <w:ilvl w:val="0"/>
          <w:numId w:val="41"/>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Je respektována individuální potřeba aktivity a spánku.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Dětem je poskytována plnohodnotná a vyvážená strava podle výživových norem. Je dodržována zdravá technologie přípravy pokrmů a nápojů. Skladba jídelníčku je pravidelně vyhodnocována „spotřebním košem“. Mezi všemi jídly je dodržován tříhodinový interval. Jídelníček je sestavován zpravidla na dva týdny a je zveřejňován na nástěnkách a webových stránkách školy.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Pitný režim je zajištěn po celý den. V každé třídě je samoobslužný koutek vybavený konvicí s čajem a vodou. Děti si mohu vybrat, co si nalijí, mají skleničky se značkami, aby byla zajištěna dostatečná hygiena. Na zahradě má každé dítě svůj plastový hrnek. Pití je v přenosné várnici a každé dítě se může samo obsloužit.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Dopolední i odpolední svačina probíhá postupně, děti mají možnost volby – velikost porce, nápoj, atd. K obědu si děti samy prostírají a chystají příbor. Polévku si děti mohou samy nabrat, talíře odnášejí do kuchyňky, kde jim paní kuchařka nabírá druhé jídlo. Mohou si říci, co a kolik jídla chtějí. Po jídle si uklidí nádobí, skleničku od pití a ubrousek.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Na vycházku nebo zahradu chodíme i za mírného deště. Děti mají v MŠ pláštěnky a gumáky. Využíváme i blízkého veřejného dětského hřiště a nově vybudovaného víceúčelového hřiště v těsné blízkosti mateřské školy. Na vycházky často chodíme do polí, kde mají děti dostatek volného pohybu i možnosti pozorovací. Pokud jsou výrazně zhoršené klimatické podmínky, na vycházku nechodíme.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Respektujeme individuální potřebu spánku. Všechny děti odpočívají při pohádce na lehátku. Děti, které neusnou, mají nabídku klidných činností, ale s ohledem na spící kamarády. Spící děti necháváme spát podle jejich potřeby. </w:t>
      </w:r>
    </w:p>
    <w:p w:rsidR="00081920" w:rsidRDefault="00081920" w:rsidP="00081920">
      <w:pPr>
        <w:widowControl w:val="0"/>
        <w:suppressAutoHyphens/>
        <w:autoSpaceDN w:val="0"/>
        <w:spacing w:after="0" w:line="312" w:lineRule="auto"/>
        <w:jc w:val="both"/>
        <w:textAlignment w:val="baseline"/>
        <w:rPr>
          <w:rFonts w:ascii="Calibri" w:eastAsia="Lucida Sans Unicode" w:hAnsi="Calibri" w:cs="Tahoma"/>
          <w:b/>
          <w:kern w:val="3"/>
          <w:sz w:val="24"/>
          <w:szCs w:val="24"/>
          <w:u w:val="single"/>
          <w:lang w:val="cs-CZ" w:eastAsia="cs-CZ"/>
        </w:rPr>
      </w:pPr>
    </w:p>
    <w:p w:rsidR="00867DF9" w:rsidRDefault="00867DF9" w:rsidP="00081920">
      <w:pPr>
        <w:widowControl w:val="0"/>
        <w:suppressAutoHyphens/>
        <w:autoSpaceDN w:val="0"/>
        <w:spacing w:after="0" w:line="312" w:lineRule="auto"/>
        <w:jc w:val="both"/>
        <w:textAlignment w:val="baseline"/>
        <w:rPr>
          <w:rFonts w:ascii="Calibri" w:eastAsia="Lucida Sans Unicode" w:hAnsi="Calibri" w:cs="Tahoma"/>
          <w:b/>
          <w:kern w:val="3"/>
          <w:sz w:val="24"/>
          <w:szCs w:val="24"/>
          <w:u w:val="single"/>
          <w:lang w:val="cs-CZ" w:eastAsia="cs-CZ"/>
        </w:rPr>
      </w:pPr>
    </w:p>
    <w:p w:rsidR="00867DF9" w:rsidRPr="00081920" w:rsidRDefault="00867DF9" w:rsidP="00081920">
      <w:pPr>
        <w:widowControl w:val="0"/>
        <w:suppressAutoHyphens/>
        <w:autoSpaceDN w:val="0"/>
        <w:spacing w:after="0" w:line="312" w:lineRule="auto"/>
        <w:jc w:val="both"/>
        <w:textAlignment w:val="baseline"/>
        <w:rPr>
          <w:rFonts w:ascii="Calibri" w:eastAsia="Lucida Sans Unicode" w:hAnsi="Calibri" w:cs="Tahoma"/>
          <w:b/>
          <w:kern w:val="3"/>
          <w:sz w:val="24"/>
          <w:szCs w:val="24"/>
          <w:u w:val="single"/>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kern w:val="3"/>
          <w:sz w:val="24"/>
          <w:szCs w:val="24"/>
          <w:u w:val="single"/>
          <w:lang w:val="cs-CZ" w:eastAsia="cs-CZ"/>
        </w:rPr>
        <w:t>Stravování:</w:t>
      </w:r>
    </w:p>
    <w:p w:rsidR="00081920" w:rsidRPr="00081920" w:rsidRDefault="00081920" w:rsidP="00081920">
      <w:pPr>
        <w:widowControl w:val="0"/>
        <w:numPr>
          <w:ilvl w:val="0"/>
          <w:numId w:val="57"/>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Dětem poskytujeme vyváženou a plnohodnotnou stravu podle výživových norem. Máme zpracovaný systém kritických bodů. </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lastRenderedPageBreak/>
        <w:t>Jídelníček je sestavován zpravidla na dva týdny a je zveřejňován na nástěnkách a na webových stránkách školy. </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Je dodržována zdravá technologie přípravy pokrmů a nápojů.</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Skladba jídelníčku je pravidelně vyhodnocována „spotřebním košem“.</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Mezi všemi jídly je dodržován tříhodinový interval.</w:t>
      </w:r>
    </w:p>
    <w:p w:rsidR="00081920" w:rsidRPr="00081920" w:rsidRDefault="00081920" w:rsidP="00081920">
      <w:pPr>
        <w:widowControl w:val="0"/>
        <w:suppressAutoHyphens/>
        <w:autoSpaceDN w:val="0"/>
        <w:spacing w:after="0" w:line="312" w:lineRule="auto"/>
        <w:ind w:left="720"/>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Svačina: </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Svačina je postupná, probíhá od 8;45 – 9;15 hodin. </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Děti si svačinku nosí na stůl samy. </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Mají možnost volby - velikost porcí, nápoj atd... </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Zelenina je na jednom velkém talíři a každý má možnost si vybrat, co mu chutná. </w:t>
      </w:r>
    </w:p>
    <w:p w:rsidR="00081920" w:rsidRPr="00081920" w:rsidRDefault="00081920" w:rsidP="00081920">
      <w:pPr>
        <w:widowControl w:val="0"/>
        <w:suppressAutoHyphens/>
        <w:autoSpaceDN w:val="0"/>
        <w:spacing w:after="0" w:line="312" w:lineRule="auto"/>
        <w:ind w:left="720"/>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Oběd: </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Obědváme okolo 11;45 hodin. </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Děti si samy prostírají, připravují příbory. </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Polévku si předškoláci nalévají sami, mladším dětem ji nalévá paní učitelka. </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Talíře od polévky děti odnášejí do kuchyňky, kde jim paní kuchařka nabírá druhé jídlo. Mohou si říci co a kolik jídla chtějí nabrat. </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Po jídle si uklidí nádobí, skleničku od pití a ubrousek. </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Kdo je najezený, může si jít malovat ke stolečku nebo hrát na koberec tak, aby na něj bylo vidět a nerušil ostatní děti u jídla. </w:t>
      </w:r>
    </w:p>
    <w:p w:rsidR="00081920" w:rsidRPr="00081920" w:rsidRDefault="00081920" w:rsidP="00081920">
      <w:pPr>
        <w:widowControl w:val="0"/>
        <w:suppressAutoHyphens/>
        <w:autoSpaceDN w:val="0"/>
        <w:spacing w:after="0" w:line="312" w:lineRule="auto"/>
        <w:ind w:left="720"/>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Odpolední svačina: </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Svačíme kolem 14;30 hodiny postupně, jak děti vstávají. </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Jinak je organizace stejná jako u dopolední svačiny. </w:t>
      </w:r>
    </w:p>
    <w:p w:rsidR="00081920" w:rsidRPr="00081920" w:rsidRDefault="00081920" w:rsidP="00081920">
      <w:pPr>
        <w:widowControl w:val="0"/>
        <w:suppressAutoHyphens/>
        <w:autoSpaceDN w:val="0"/>
        <w:spacing w:after="0" w:line="312" w:lineRule="auto"/>
        <w:ind w:left="720"/>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Pitný režim: </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Je zajištěn po celý den. </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V každé třídě je samoobslužný koutek vybavený konvicí s čajem a vodou. Děti si mohu vybrat, co si nalijí. </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Děti mají skleničky se značkami, aby byla zajištěna dostatečná hygiena. </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Na zahradě má každé dítě svůj plastový hrnek. Pití je v přenosné várnici a každé dítě se může samo obsloužit.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kern w:val="3"/>
          <w:sz w:val="24"/>
          <w:szCs w:val="24"/>
          <w:u w:val="single"/>
          <w:lang w:val="cs-CZ" w:eastAsia="cs-CZ"/>
        </w:rPr>
        <w:t>Pohyb:</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Herna je uspořádána tak, aby měly děti dostatek prostoru pro volný pohyb, pro pohybové hry, různé honičky, skákání na míčích aj. </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xml:space="preserve">Kolem 10. hodiny chodíme na vycházku nebo zahradu (zahrada má dostatek prostoru pro </w:t>
      </w:r>
      <w:r w:rsidRPr="00081920">
        <w:rPr>
          <w:rFonts w:ascii="Calibri" w:eastAsia="Lucida Sans Unicode" w:hAnsi="Calibri" w:cs="Tahoma"/>
          <w:kern w:val="3"/>
          <w:sz w:val="24"/>
          <w:szCs w:val="24"/>
          <w:lang w:val="cs-CZ" w:eastAsia="cs-CZ"/>
        </w:rPr>
        <w:lastRenderedPageBreak/>
        <w:t>různé honičky, míčové hry, skákání přes švihadlo..). Využíváme i blízkého veřejného dětského hřiště a víceúčelového hřiště v těsné blízkosti mateřské školy. Na vycházky často chodíme do polí, kde mají děti dostatek volného pohybu i možnosti pozorovací.(Na tyto vycházky máme jasně stanovaná pravidla: děti mohou utíkat tak daleko, aby viděly a slyšely paní učitelku. Na každém rozcestí se zastavíme a počkáme, až se domluví, kterým směrem se bude pokračovat.). </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Na vycházku chodíme i za mírného deště. Děti mají v MŠ pláštěnky a gumáky. </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Pokud jsou výrazně zhoršené klimatické podmínky, na vycházku nechodíme. </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V zimních měsících, kdy jsou menší možnosti spontánního pohybu venku, chodíme cvičit do sálu za radnicí. </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Plavecký výcvik je dobrovolný -&gt; má 10 lekcí, jezdí se jednou týdně. Bývá většinou v jarních měsících. </w:t>
      </w:r>
    </w:p>
    <w:p w:rsidR="00081920" w:rsidRPr="00081920" w:rsidRDefault="00081920" w:rsidP="00081920">
      <w:pPr>
        <w:widowControl w:val="0"/>
        <w:suppressAutoHyphens/>
        <w:autoSpaceDN w:val="0"/>
        <w:spacing w:after="0" w:line="312" w:lineRule="auto"/>
        <w:ind w:left="720"/>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kern w:val="3"/>
          <w:sz w:val="24"/>
          <w:szCs w:val="24"/>
          <w:u w:val="single"/>
          <w:lang w:val="cs-CZ" w:eastAsia="cs-CZ"/>
        </w:rPr>
        <w:t>Spánek: </w:t>
      </w:r>
    </w:p>
    <w:p w:rsidR="00081920" w:rsidRPr="00081920" w:rsidRDefault="00081920" w:rsidP="00081920">
      <w:pPr>
        <w:widowControl w:val="0"/>
        <w:numPr>
          <w:ilvl w:val="0"/>
          <w:numId w:val="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Respektujeme individuální potřebu spánku. Všechny děti odpočívají při pohádce na lehátku. Děti které neusnou, mají nabídku klidných činností, aby nerušily spící kamarády. Spící děti necháváme spát podle jejich potřeby. Ke spojování tříd dochází pouze v době nepřítomnosti pedagogů a nebo při úbytku dětí.</w:t>
      </w:r>
    </w:p>
    <w:p w:rsidR="00081920" w:rsidRPr="00081920" w:rsidRDefault="00081920" w:rsidP="00081920">
      <w:pPr>
        <w:widowControl w:val="0"/>
        <w:suppressAutoHyphens/>
        <w:autoSpaceDN w:val="0"/>
        <w:spacing w:after="0" w:line="312" w:lineRule="auto"/>
        <w:ind w:left="720"/>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ind w:left="720"/>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ind w:left="720"/>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kern w:val="3"/>
          <w:sz w:val="24"/>
          <w:szCs w:val="24"/>
          <w:lang w:val="cs-CZ" w:eastAsia="cs-CZ"/>
        </w:rPr>
        <w:t>Zaměříme se na: </w:t>
      </w:r>
    </w:p>
    <w:p w:rsidR="00081920" w:rsidRPr="00081920" w:rsidRDefault="00081920" w:rsidP="00081920">
      <w:pPr>
        <w:widowControl w:val="0"/>
        <w:numPr>
          <w:ilvl w:val="0"/>
          <w:numId w:val="58"/>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pestrost nápojů ( bylinné nápoje,…) , více nabízet neslazené nápoje</w:t>
      </w:r>
    </w:p>
    <w:p w:rsidR="00081920" w:rsidRPr="00081920" w:rsidRDefault="00081920" w:rsidP="00081920">
      <w:pPr>
        <w:widowControl w:val="0"/>
        <w:suppressAutoHyphens/>
        <w:autoSpaceDN w:val="0"/>
        <w:spacing w:after="240" w:line="312" w:lineRule="auto"/>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before="240" w:after="240" w:line="312" w:lineRule="auto"/>
        <w:ind w:left="720"/>
        <w:jc w:val="both"/>
        <w:textAlignment w:val="baseline"/>
        <w:rPr>
          <w:rFonts w:ascii="Calibri" w:eastAsia="Lucida Sans Unicode" w:hAnsi="Calibri" w:cs="Tahoma"/>
          <w:kern w:val="3"/>
          <w:sz w:val="24"/>
          <w:szCs w:val="24"/>
          <w:lang w:val="cs-CZ" w:eastAsia="cs-CZ"/>
        </w:rPr>
      </w:pPr>
    </w:p>
    <w:p w:rsidR="00081920" w:rsidRPr="00081920" w:rsidRDefault="00081920" w:rsidP="00081920">
      <w:pPr>
        <w:keepNext/>
        <w:widowControl w:val="0"/>
        <w:numPr>
          <w:ilvl w:val="1"/>
          <w:numId w:val="55"/>
        </w:numPr>
        <w:suppressAutoHyphens/>
        <w:autoSpaceDN w:val="0"/>
        <w:spacing w:before="299" w:after="299" w:line="312" w:lineRule="auto"/>
        <w:jc w:val="both"/>
        <w:textAlignment w:val="baseline"/>
        <w:outlineLvl w:val="1"/>
        <w:rPr>
          <w:rFonts w:ascii="Calibri" w:eastAsia="Lucida Sans Unicode" w:hAnsi="Calibri" w:cs="Tahoma"/>
          <w:b/>
          <w:bCs/>
          <w:kern w:val="3"/>
          <w:sz w:val="36"/>
          <w:szCs w:val="36"/>
          <w:lang w:val="cs-CZ" w:eastAsia="cs-CZ"/>
        </w:rPr>
      </w:pPr>
      <w:bookmarkStart w:id="22" w:name="Bookmark11"/>
      <w:bookmarkStart w:id="23" w:name="__RefHeading__1086_1550530699"/>
      <w:r w:rsidRPr="00081920">
        <w:rPr>
          <w:rFonts w:ascii="Calibri" w:eastAsia="Lucida Sans Unicode" w:hAnsi="Calibri" w:cs="Tahoma"/>
          <w:b/>
          <w:bCs/>
          <w:kern w:val="3"/>
          <w:sz w:val="36"/>
          <w:szCs w:val="36"/>
          <w:lang w:val="cs-CZ" w:eastAsia="cs-CZ"/>
        </w:rPr>
        <w:t>Psychosociální podmínky</w:t>
      </w:r>
      <w:bookmarkEnd w:id="22"/>
      <w:r w:rsidRPr="00081920">
        <w:rPr>
          <w:rFonts w:ascii="Calibri" w:eastAsia="Lucida Sans Unicode" w:hAnsi="Calibri" w:cs="Tahoma"/>
          <w:b/>
          <w:bCs/>
          <w:kern w:val="3"/>
          <w:sz w:val="36"/>
          <w:szCs w:val="36"/>
          <w:lang w:val="cs-CZ" w:eastAsia="cs-CZ"/>
        </w:rPr>
        <w:t> </w:t>
      </w:r>
      <w:bookmarkEnd w:id="23"/>
    </w:p>
    <w:p w:rsidR="00081920" w:rsidRPr="00081920" w:rsidRDefault="00081920" w:rsidP="00081920">
      <w:pPr>
        <w:widowControl w:val="0"/>
        <w:numPr>
          <w:ilvl w:val="0"/>
          <w:numId w:val="59"/>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Rovnocenné postavení všech dětí. </w:t>
      </w:r>
    </w:p>
    <w:p w:rsidR="00081920" w:rsidRPr="00081920" w:rsidRDefault="00081920" w:rsidP="00081920">
      <w:pPr>
        <w:widowControl w:val="0"/>
        <w:numPr>
          <w:ilvl w:val="0"/>
          <w:numId w:val="42"/>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Volnost a osobní svoboda dětí je vyvážena potřebným řádem. </w:t>
      </w:r>
    </w:p>
    <w:p w:rsidR="00081920" w:rsidRPr="00081920" w:rsidRDefault="00081920" w:rsidP="00081920">
      <w:pPr>
        <w:widowControl w:val="0"/>
        <w:numPr>
          <w:ilvl w:val="0"/>
          <w:numId w:val="42"/>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Vzdělávací nabídka odpovídá mentalitě dítěte a jeho potřebám. </w:t>
      </w:r>
    </w:p>
    <w:p w:rsidR="00081920" w:rsidRPr="00081920" w:rsidRDefault="00081920" w:rsidP="00081920">
      <w:pPr>
        <w:widowControl w:val="0"/>
        <w:numPr>
          <w:ilvl w:val="0"/>
          <w:numId w:val="42"/>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Dětem je nabízena plnohodnotná a vyvážená strava </w:t>
      </w:r>
    </w:p>
    <w:p w:rsidR="00081920" w:rsidRPr="00081920" w:rsidRDefault="00081920" w:rsidP="00081920">
      <w:pPr>
        <w:widowControl w:val="0"/>
        <w:numPr>
          <w:ilvl w:val="0"/>
          <w:numId w:val="42"/>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Možnost postupné adaptace nově příchozím dětem.</w:t>
      </w:r>
    </w:p>
    <w:p w:rsidR="00081920" w:rsidRPr="00081920" w:rsidRDefault="00081920" w:rsidP="00081920">
      <w:pPr>
        <w:widowControl w:val="0"/>
        <w:numPr>
          <w:ilvl w:val="0"/>
          <w:numId w:val="42"/>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Respektování potřeb dětí.</w:t>
      </w:r>
    </w:p>
    <w:p w:rsidR="00081920" w:rsidRPr="00081920" w:rsidRDefault="00081920" w:rsidP="00081920">
      <w:pPr>
        <w:widowControl w:val="0"/>
        <w:numPr>
          <w:ilvl w:val="0"/>
          <w:numId w:val="42"/>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Pravidla soužití jsou nastavena. </w:t>
      </w:r>
    </w:p>
    <w:p w:rsidR="00081920" w:rsidRPr="00081920" w:rsidRDefault="00081920" w:rsidP="00081920">
      <w:pPr>
        <w:widowControl w:val="0"/>
        <w:numPr>
          <w:ilvl w:val="0"/>
          <w:numId w:val="42"/>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Pedagogický styl je podporující a projevuje se vstřícnou a naslouchající komunikací. </w:t>
      </w:r>
    </w:p>
    <w:p w:rsidR="00081920" w:rsidRPr="00081920" w:rsidRDefault="00081920" w:rsidP="00081920">
      <w:pPr>
        <w:widowControl w:val="0"/>
        <w:numPr>
          <w:ilvl w:val="0"/>
          <w:numId w:val="42"/>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lastRenderedPageBreak/>
        <w:t>Pedagogický styl počítá s aktivní spoluúčastí a samostatným rozhodováním dítěte.</w:t>
      </w:r>
    </w:p>
    <w:p w:rsidR="00081920" w:rsidRPr="00081920" w:rsidRDefault="00081920" w:rsidP="00081920">
      <w:pPr>
        <w:widowControl w:val="0"/>
        <w:numPr>
          <w:ilvl w:val="0"/>
          <w:numId w:val="42"/>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Pedagog se vyhýbá negativním slovním komentářům, nenásilně ovlivňuje prosociální vztahy (prevence šikany).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Vytváříme klidné a bezpečné prostředí s dostatečnými podněty. Nově nastupujícím dětem umožňujeme adaptační režim podle jejich potřeb. Všechny třídy jsou heterogenní, což je pro děti přirozené a toto prostředí pomáhá učitelkám nenásilně ovlivňovat prosociální chování dětí.  Pro všechny děti zajišťujeme rovnocenné postavení, respektujeme jejich názor, do činností je nenutíme, ale snažíme se v dětech vyvolat alespoň zájem o danou situaci. Pravidla soužití a jejich vizualizovanou podobu mají děti stále na očích. Nenutíme děti do jídla, mají možnost výběru (dohoda s rodiči – dotazník pro rodiče). Během dne jsou zařazovány převážně volné hry, jsou také zařazovány částečně řízené činnosti. Děti si mohou vybrat, zda se činností zúčastní. Děti mají možnost volného pohybu i na vycházkách.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kern w:val="3"/>
          <w:sz w:val="24"/>
          <w:szCs w:val="24"/>
          <w:lang w:val="cs-CZ" w:eastAsia="cs-CZ"/>
        </w:rPr>
        <w:t>Zaměříme se na:</w:t>
      </w:r>
    </w:p>
    <w:p w:rsidR="00081920" w:rsidRPr="00081920" w:rsidRDefault="00081920" w:rsidP="00081920">
      <w:pPr>
        <w:widowControl w:val="0"/>
        <w:numPr>
          <w:ilvl w:val="0"/>
          <w:numId w:val="60"/>
        </w:numPr>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Vytváření pravidel společně s dětmi.</w:t>
      </w:r>
    </w:p>
    <w:p w:rsidR="00081920" w:rsidRPr="00081920" w:rsidRDefault="00081920" w:rsidP="00081920">
      <w:pPr>
        <w:keepNext/>
        <w:widowControl w:val="0"/>
        <w:suppressAutoHyphens/>
        <w:autoSpaceDN w:val="0"/>
        <w:spacing w:before="299" w:after="299" w:line="312" w:lineRule="auto"/>
        <w:ind w:left="578" w:hanging="578"/>
        <w:jc w:val="both"/>
        <w:textAlignment w:val="baseline"/>
        <w:outlineLvl w:val="1"/>
        <w:rPr>
          <w:rFonts w:ascii="Calibri" w:eastAsia="Lucida Sans Unicode" w:hAnsi="Calibri" w:cs="Tahoma"/>
          <w:b/>
          <w:bCs/>
          <w:kern w:val="3"/>
          <w:sz w:val="36"/>
          <w:szCs w:val="36"/>
          <w:lang w:val="cs-CZ" w:eastAsia="cs-CZ"/>
        </w:rPr>
      </w:pPr>
      <w:bookmarkStart w:id="24" w:name="Bookmark12"/>
      <w:bookmarkStart w:id="25" w:name="__RefHeading__1088_1550530699"/>
      <w:r w:rsidRPr="00081920">
        <w:rPr>
          <w:rFonts w:ascii="Calibri" w:eastAsia="Lucida Sans Unicode" w:hAnsi="Calibri" w:cs="Tahoma"/>
          <w:b/>
          <w:bCs/>
          <w:kern w:val="3"/>
          <w:sz w:val="36"/>
          <w:szCs w:val="36"/>
          <w:lang w:val="cs-CZ" w:eastAsia="cs-CZ"/>
        </w:rPr>
        <w:t>3.4 Organizace chodu</w:t>
      </w:r>
      <w:bookmarkEnd w:id="24"/>
      <w:r w:rsidRPr="00081920">
        <w:rPr>
          <w:rFonts w:ascii="Calibri" w:eastAsia="Lucida Sans Unicode" w:hAnsi="Calibri" w:cs="Tahoma"/>
          <w:b/>
          <w:bCs/>
          <w:kern w:val="3"/>
          <w:sz w:val="36"/>
          <w:szCs w:val="36"/>
          <w:lang w:val="cs-CZ" w:eastAsia="cs-CZ"/>
        </w:rPr>
        <w:t> </w:t>
      </w:r>
      <w:bookmarkEnd w:id="25"/>
    </w:p>
    <w:p w:rsidR="00081920" w:rsidRPr="00081920" w:rsidRDefault="00081920" w:rsidP="00081920">
      <w:pPr>
        <w:widowControl w:val="0"/>
        <w:numPr>
          <w:ilvl w:val="0"/>
          <w:numId w:val="43"/>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Denní řád je dostatečně pružný, reaguje na individuální možnosti dětí.</w:t>
      </w:r>
    </w:p>
    <w:p w:rsidR="00081920" w:rsidRPr="00081920" w:rsidRDefault="00081920" w:rsidP="00081920">
      <w:pPr>
        <w:widowControl w:val="0"/>
        <w:numPr>
          <w:ilvl w:val="0"/>
          <w:numId w:val="43"/>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Děti nacházejí potřebné zázemí, klid, bezpečí i soukromí.</w:t>
      </w:r>
    </w:p>
    <w:p w:rsidR="00081920" w:rsidRPr="00081920" w:rsidRDefault="00081920" w:rsidP="00081920">
      <w:pPr>
        <w:widowControl w:val="0"/>
        <w:numPr>
          <w:ilvl w:val="0"/>
          <w:numId w:val="43"/>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Poměr spontánních a řízených činností je v denním programu vyvážený.</w:t>
      </w:r>
    </w:p>
    <w:p w:rsidR="00081920" w:rsidRPr="00081920" w:rsidRDefault="00081920" w:rsidP="00081920">
      <w:pPr>
        <w:widowControl w:val="0"/>
        <w:numPr>
          <w:ilvl w:val="0"/>
          <w:numId w:val="43"/>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Děti mají dostatek času i prostoru pro spontánní hru.</w:t>
      </w:r>
    </w:p>
    <w:p w:rsidR="00081920" w:rsidRPr="00081920" w:rsidRDefault="00081920" w:rsidP="00081920">
      <w:pPr>
        <w:widowControl w:val="0"/>
        <w:numPr>
          <w:ilvl w:val="0"/>
          <w:numId w:val="43"/>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Děti jsou podněcovány k vlastní aktivitě a experimentování.</w:t>
      </w:r>
    </w:p>
    <w:p w:rsidR="00081920" w:rsidRPr="00081920" w:rsidRDefault="00081920" w:rsidP="00081920">
      <w:pPr>
        <w:widowControl w:val="0"/>
        <w:numPr>
          <w:ilvl w:val="0"/>
          <w:numId w:val="43"/>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Jsou vytvářeny podmínky pro individuální, skupinové i frontální činnosti.</w:t>
      </w:r>
    </w:p>
    <w:p w:rsidR="00081920" w:rsidRPr="00081920" w:rsidRDefault="00081920" w:rsidP="00081920">
      <w:pPr>
        <w:widowControl w:val="0"/>
        <w:numPr>
          <w:ilvl w:val="0"/>
          <w:numId w:val="43"/>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Plánování činností vychází z potřeb a zájmů dětí.</w:t>
      </w:r>
    </w:p>
    <w:p w:rsidR="00081920" w:rsidRPr="00081920" w:rsidRDefault="00081920" w:rsidP="00081920">
      <w:pPr>
        <w:widowControl w:val="0"/>
        <w:numPr>
          <w:ilvl w:val="0"/>
          <w:numId w:val="43"/>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Pro realizaci plánovaných činností jsou vytvářeny vhodné materiální podmínky.</w:t>
      </w:r>
    </w:p>
    <w:p w:rsidR="00081920" w:rsidRPr="00081920" w:rsidRDefault="00081920" w:rsidP="00081920">
      <w:pPr>
        <w:widowControl w:val="0"/>
        <w:numPr>
          <w:ilvl w:val="0"/>
          <w:numId w:val="43"/>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Nejsou překračovány stanovené počty dětí ve třídě, spojování tříd je maximálně omezeno.   </w:t>
      </w:r>
    </w:p>
    <w:p w:rsidR="00081920" w:rsidRPr="00081920" w:rsidRDefault="00081920" w:rsidP="00081920">
      <w:pPr>
        <w:widowControl w:val="0"/>
        <w:suppressAutoHyphens/>
        <w:autoSpaceDN w:val="0"/>
        <w:spacing w:after="0" w:line="312" w:lineRule="auto"/>
        <w:ind w:left="720"/>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ind w:left="720"/>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Organizace dne: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MŠ Měnín 376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6;30 –  7;00      Scházení dětí u Krtečků, hry dle přání dětí, rozdělení do tříd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7;00 –  9;30     Hry dle výběru nebo nabídky,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didakticky cílené činnosti (řízené i spontánní) ve skupinách i individuální,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tělovýchovné chvilky,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hygiena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lastRenderedPageBreak/>
        <w:t> 8;45 –  9;15     Postupná svačina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9;30 – 11;30     Pobyt venku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(pobyt venku se operativně může upravit podle počasí, pro případ deště je každé dítě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vybaveno pláštěnkou a gumáky)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11;45 – 12;15   Příprav na oběd, oběd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12;15 – 14;30   Hygiena, odpočinek na lůžku, program pro nespavé děti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14;30 – 16;15   Svačina, hry, dokončování výtvarných prací a výrobků, individuální práce...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(přecházení zbývajících dětí do třídy Krtečků), odcházení dětí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Denní řád je dostatečně pružný a umožňuje reagovat na individuální potřeby dětí i aktuální situace. Dětem je poskytováno potřebné zázemí, klid i soukromí. Mají možnost uchýlit se do klidného koutku a neúčastnit se společných činností. Mají možnost soukromí při osobní hygieně. Spojování tříd je omezeno na nezbytné případy.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Týdenní chod: </w:t>
      </w:r>
    </w:p>
    <w:p w:rsidR="00081920" w:rsidRPr="00081920" w:rsidRDefault="00081920" w:rsidP="00081920">
      <w:pPr>
        <w:widowControl w:val="0"/>
        <w:numPr>
          <w:ilvl w:val="0"/>
          <w:numId w:val="61"/>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Plavání (výběrové, pro předškoláky, probíhá v druhé polovině školního roku) </w:t>
      </w:r>
    </w:p>
    <w:p w:rsidR="00081920" w:rsidRPr="00081920" w:rsidRDefault="00081920" w:rsidP="00081920">
      <w:pPr>
        <w:widowControl w:val="0"/>
        <w:numPr>
          <w:ilvl w:val="0"/>
          <w:numId w:val="5"/>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ESS (edukativně stimulační skupinky pro předškoláky, výběrový) </w:t>
      </w:r>
    </w:p>
    <w:p w:rsidR="00081920" w:rsidRPr="00081920" w:rsidRDefault="00081920" w:rsidP="00081920">
      <w:pPr>
        <w:widowControl w:val="0"/>
        <w:numPr>
          <w:ilvl w:val="0"/>
          <w:numId w:val="5"/>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Návštěvy tělocvičny </w:t>
      </w:r>
    </w:p>
    <w:p w:rsidR="00081920" w:rsidRPr="00081920" w:rsidRDefault="00081920" w:rsidP="00081920">
      <w:pPr>
        <w:widowControl w:val="0"/>
        <w:numPr>
          <w:ilvl w:val="0"/>
          <w:numId w:val="5"/>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Nepravidelné návštěvy divadel, divadla v MŠ, výlety, exkurze </w:t>
      </w:r>
    </w:p>
    <w:p w:rsidR="00081920" w:rsidRPr="00081920" w:rsidRDefault="00081920" w:rsidP="00081920">
      <w:pPr>
        <w:widowControl w:val="0"/>
        <w:numPr>
          <w:ilvl w:val="0"/>
          <w:numId w:val="5"/>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Doplňkové akce pro předškoláky- Ekologické výukové programy LIPKY (Jezírko, Rozmarýnek, Lipová, Hlídka)</w:t>
      </w:r>
    </w:p>
    <w:p w:rsidR="00081920" w:rsidRPr="00081920" w:rsidRDefault="00081920" w:rsidP="00081920">
      <w:pPr>
        <w:widowControl w:val="0"/>
        <w:suppressAutoHyphens/>
        <w:autoSpaceDN w:val="0"/>
        <w:spacing w:after="0" w:line="312" w:lineRule="auto"/>
        <w:ind w:left="720"/>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Roční chod: </w:t>
      </w:r>
    </w:p>
    <w:p w:rsidR="00081920" w:rsidRPr="00081920" w:rsidRDefault="00081920" w:rsidP="00081920">
      <w:pPr>
        <w:widowControl w:val="0"/>
        <w:numPr>
          <w:ilvl w:val="0"/>
          <w:numId w:val="5"/>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Schůzky s rodiči</w:t>
      </w:r>
    </w:p>
    <w:p w:rsidR="00081920" w:rsidRPr="00081920" w:rsidRDefault="00081920" w:rsidP="00081920">
      <w:pPr>
        <w:widowControl w:val="0"/>
        <w:numPr>
          <w:ilvl w:val="0"/>
          <w:numId w:val="5"/>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Vycházky do přírody, exkurze</w:t>
      </w:r>
    </w:p>
    <w:p w:rsidR="00081920" w:rsidRPr="00081920" w:rsidRDefault="00081920" w:rsidP="00081920">
      <w:pPr>
        <w:widowControl w:val="0"/>
        <w:numPr>
          <w:ilvl w:val="0"/>
          <w:numId w:val="5"/>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Lampionový průvod ve spolupráci s rodiči</w:t>
      </w:r>
    </w:p>
    <w:p w:rsidR="00081920" w:rsidRPr="00081920" w:rsidRDefault="00081920" w:rsidP="00081920">
      <w:pPr>
        <w:widowControl w:val="0"/>
        <w:numPr>
          <w:ilvl w:val="0"/>
          <w:numId w:val="5"/>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Návštěvy Základní školy Měnín</w:t>
      </w:r>
    </w:p>
    <w:p w:rsidR="00081920" w:rsidRPr="00081920" w:rsidRDefault="00081920" w:rsidP="00081920">
      <w:pPr>
        <w:widowControl w:val="0"/>
        <w:numPr>
          <w:ilvl w:val="0"/>
          <w:numId w:val="5"/>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Vánoční nadílka</w:t>
      </w:r>
    </w:p>
    <w:p w:rsidR="00081920" w:rsidRPr="00081920" w:rsidRDefault="00081920" w:rsidP="00081920">
      <w:pPr>
        <w:widowControl w:val="0"/>
        <w:numPr>
          <w:ilvl w:val="0"/>
          <w:numId w:val="5"/>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Maškarní ples – spolupráce s rodiči a spolky obce</w:t>
      </w:r>
    </w:p>
    <w:p w:rsidR="00081920" w:rsidRPr="00081920" w:rsidRDefault="00081920" w:rsidP="00081920">
      <w:pPr>
        <w:widowControl w:val="0"/>
        <w:numPr>
          <w:ilvl w:val="0"/>
          <w:numId w:val="5"/>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Pálení čarodějnic ve spolupráci s SK Měnín</w:t>
      </w:r>
    </w:p>
    <w:p w:rsidR="00081920" w:rsidRPr="00081920" w:rsidRDefault="00081920" w:rsidP="00081920">
      <w:pPr>
        <w:widowControl w:val="0"/>
        <w:numPr>
          <w:ilvl w:val="0"/>
          <w:numId w:val="5"/>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Den dětí</w:t>
      </w:r>
    </w:p>
    <w:p w:rsidR="00081920" w:rsidRPr="00081920" w:rsidRDefault="00081920" w:rsidP="00081920">
      <w:pPr>
        <w:widowControl w:val="0"/>
        <w:numPr>
          <w:ilvl w:val="0"/>
          <w:numId w:val="5"/>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Nocování předškoláků</w:t>
      </w:r>
    </w:p>
    <w:p w:rsidR="00081920" w:rsidRPr="00081920" w:rsidRDefault="00081920" w:rsidP="00081920">
      <w:pPr>
        <w:widowControl w:val="0"/>
        <w:numPr>
          <w:ilvl w:val="0"/>
          <w:numId w:val="5"/>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Pasování předškoláků</w:t>
      </w:r>
    </w:p>
    <w:p w:rsidR="00081920" w:rsidRPr="00081920" w:rsidRDefault="00081920" w:rsidP="00081920">
      <w:pPr>
        <w:widowControl w:val="0"/>
        <w:numPr>
          <w:ilvl w:val="0"/>
          <w:numId w:val="5"/>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Vystoupení pro obec: Vítání občánků, Babí léto, Vystoupení pro seniory aj.</w:t>
      </w:r>
    </w:p>
    <w:p w:rsidR="00081920" w:rsidRPr="00081920" w:rsidRDefault="00081920" w:rsidP="00081920">
      <w:pPr>
        <w:widowControl w:val="0"/>
        <w:numPr>
          <w:ilvl w:val="0"/>
          <w:numId w:val="5"/>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Cvičení s FAČR</w:t>
      </w:r>
    </w:p>
    <w:p w:rsidR="00081920" w:rsidRPr="00081920" w:rsidRDefault="00081920" w:rsidP="00081920">
      <w:pPr>
        <w:widowControl w:val="0"/>
        <w:suppressAutoHyphens/>
        <w:autoSpaceDN w:val="0"/>
        <w:spacing w:after="0" w:line="312" w:lineRule="auto"/>
        <w:ind w:left="720"/>
        <w:jc w:val="both"/>
        <w:textAlignment w:val="baseline"/>
        <w:rPr>
          <w:rFonts w:ascii="Calibri" w:eastAsia="Lucida Sans Unicode" w:hAnsi="Calibri" w:cs="Tahoma"/>
          <w:kern w:val="3"/>
          <w:sz w:val="24"/>
          <w:szCs w:val="24"/>
          <w:lang w:val="cs-CZ" w:eastAsia="cs-CZ"/>
        </w:rPr>
      </w:pPr>
    </w:p>
    <w:p w:rsidR="00081920" w:rsidRPr="00081920" w:rsidRDefault="00081920" w:rsidP="00081920">
      <w:pPr>
        <w:keepNext/>
        <w:widowControl w:val="0"/>
        <w:suppressAutoHyphens/>
        <w:autoSpaceDN w:val="0"/>
        <w:spacing w:before="299" w:after="299" w:line="312" w:lineRule="auto"/>
        <w:ind w:left="578" w:hanging="578"/>
        <w:jc w:val="both"/>
        <w:textAlignment w:val="baseline"/>
        <w:outlineLvl w:val="1"/>
        <w:rPr>
          <w:rFonts w:ascii="Calibri" w:eastAsia="Lucida Sans Unicode" w:hAnsi="Calibri" w:cs="Tahoma"/>
          <w:b/>
          <w:bCs/>
          <w:kern w:val="3"/>
          <w:sz w:val="36"/>
          <w:szCs w:val="36"/>
          <w:lang w:val="cs-CZ" w:eastAsia="cs-CZ"/>
        </w:rPr>
      </w:pPr>
      <w:bookmarkStart w:id="26" w:name="Bookmark13"/>
      <w:bookmarkStart w:id="27" w:name="__RefHeading__1090_1550530699"/>
      <w:r w:rsidRPr="00081920">
        <w:rPr>
          <w:rFonts w:ascii="Calibri" w:eastAsia="Lucida Sans Unicode" w:hAnsi="Calibri" w:cs="Tahoma"/>
          <w:b/>
          <w:bCs/>
          <w:kern w:val="3"/>
          <w:sz w:val="36"/>
          <w:szCs w:val="36"/>
          <w:lang w:val="cs-CZ" w:eastAsia="cs-CZ"/>
        </w:rPr>
        <w:lastRenderedPageBreak/>
        <w:t>3.5 Řízení mateřské školy</w:t>
      </w:r>
      <w:bookmarkEnd w:id="26"/>
      <w:r w:rsidRPr="00081920">
        <w:rPr>
          <w:rFonts w:ascii="Calibri" w:eastAsia="Lucida Sans Unicode" w:hAnsi="Calibri" w:cs="Tahoma"/>
          <w:b/>
          <w:bCs/>
          <w:kern w:val="3"/>
          <w:sz w:val="36"/>
          <w:szCs w:val="36"/>
          <w:lang w:val="cs-CZ" w:eastAsia="cs-CZ"/>
        </w:rPr>
        <w:t> </w:t>
      </w:r>
      <w:bookmarkEnd w:id="27"/>
    </w:p>
    <w:p w:rsidR="00081920" w:rsidRPr="00081920" w:rsidRDefault="00081920" w:rsidP="00081920">
      <w:pPr>
        <w:widowControl w:val="0"/>
        <w:numPr>
          <w:ilvl w:val="0"/>
          <w:numId w:val="62"/>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Povinnosti, pravomoci a úkoly všech pracovníků jsou jasně vymezeny.</w:t>
      </w:r>
    </w:p>
    <w:p w:rsidR="00081920" w:rsidRPr="00081920" w:rsidRDefault="00081920" w:rsidP="00081920">
      <w:pPr>
        <w:widowControl w:val="0"/>
        <w:numPr>
          <w:ilvl w:val="0"/>
          <w:numId w:val="4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Při vedení zaměstnanců ředitelka zapojuje spolupracovníky do řízení.</w:t>
      </w:r>
    </w:p>
    <w:p w:rsidR="00081920" w:rsidRPr="00081920" w:rsidRDefault="00081920" w:rsidP="00081920">
      <w:pPr>
        <w:widowControl w:val="0"/>
        <w:numPr>
          <w:ilvl w:val="0"/>
          <w:numId w:val="4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Ředitelka vyhodnocuje práci všech zaměstnanců.</w:t>
      </w:r>
    </w:p>
    <w:p w:rsidR="00081920" w:rsidRPr="00081920" w:rsidRDefault="00081920" w:rsidP="00081920">
      <w:pPr>
        <w:widowControl w:val="0"/>
        <w:numPr>
          <w:ilvl w:val="0"/>
          <w:numId w:val="4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Plánování pedagogické práce a chodu mateřské školy je funkční.</w:t>
      </w:r>
    </w:p>
    <w:p w:rsidR="00081920" w:rsidRPr="00081920" w:rsidRDefault="00081920" w:rsidP="00081920">
      <w:pPr>
        <w:widowControl w:val="0"/>
        <w:numPr>
          <w:ilvl w:val="0"/>
          <w:numId w:val="4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Ředitelka vypracovává školní vzdělávací program ve spolupráci s ostatními pedagogy.</w:t>
      </w:r>
    </w:p>
    <w:p w:rsidR="00081920" w:rsidRPr="00081920" w:rsidRDefault="00081920" w:rsidP="00081920">
      <w:pPr>
        <w:widowControl w:val="0"/>
        <w:numPr>
          <w:ilvl w:val="0"/>
          <w:numId w:val="4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Mateřská škola spolupracuje se zřizovatelem a dalšími organizacemi v místě.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Plánování pedagogické práce a chodu MŠ je funkční, opírá se o předchozí analýzu a využívá zpětné vazby. Všichni zaměstnanci školy mají jasně stanoveny povinnosti a pravomoci (pracovní náplně, organizační a pracovní řád…), v jejich rámci se podílí na chodu školy. Ředitelka vypracovává školní vzdělávací program ve spolupráci s učitelkami. Ty zpracovávají třídní vzdělávací programy ve svých třídách. Pravidelně se konají pedagogické porady, provozní porady se konají dle potřeby. Máme vytvořen funkční informační systém (nástěnky, vchodové dveře, schůzky, rozhovory, emailová pošta, webové stránky, facebookové stránky tříd, hlášení místního rozhlasu, příspěvky do Měnínského zpravodaje, plakáty na veřejných místech, atd.). Používáme aplikaci Naše MŠ škola blízká rodičům. Je to webová aplikace např. pro omlouvání dětí z docházky do MŠ. Mateřská škola spolupracuje se zřizovatelem: především v oblasti materiálního zajištění chodu a rozvoje školy, dále účastí na společenském životě v obci (např. účast na vítání občánků a dalších akcích pořádaných v rámci obce). Spolupráce se základní školou zajišťuje plynulý přechod dětí z mateřské do základní školy. Dále spolupracujeme s PPP a logopedickým pracovníkem. Mateřská škola spolupracuje s  různými spolky (Sokol, Hasiči, FAČR,…), je členem sítě „Mrkvička“ sdružující mateřské školy se zájmem o environmentální vzdělávání. Pedagogičtí pracovníci pomáhají při organizaci různých akcí (pálení čarodějnic, tvoření s rodiči aj.). </w:t>
      </w:r>
    </w:p>
    <w:p w:rsidR="00081920" w:rsidRPr="00081920" w:rsidRDefault="00081920" w:rsidP="00081920">
      <w:pPr>
        <w:keepNext/>
        <w:widowControl w:val="0"/>
        <w:suppressAutoHyphens/>
        <w:autoSpaceDN w:val="0"/>
        <w:spacing w:before="299" w:after="299" w:line="312" w:lineRule="auto"/>
        <w:ind w:left="578" w:hanging="578"/>
        <w:jc w:val="both"/>
        <w:textAlignment w:val="baseline"/>
        <w:outlineLvl w:val="1"/>
        <w:rPr>
          <w:rFonts w:ascii="Calibri" w:eastAsia="Lucida Sans Unicode" w:hAnsi="Calibri" w:cs="Tahoma"/>
          <w:b/>
          <w:bCs/>
          <w:kern w:val="3"/>
          <w:sz w:val="36"/>
          <w:szCs w:val="36"/>
          <w:lang w:val="cs-CZ" w:eastAsia="cs-CZ"/>
        </w:rPr>
      </w:pPr>
      <w:bookmarkStart w:id="28" w:name="Bookmark14"/>
      <w:bookmarkStart w:id="29" w:name="__RefHeading__1092_1550530699"/>
      <w:r w:rsidRPr="00081920">
        <w:rPr>
          <w:rFonts w:ascii="Calibri" w:eastAsia="Lucida Sans Unicode" w:hAnsi="Calibri" w:cs="Tahoma"/>
          <w:b/>
          <w:bCs/>
          <w:kern w:val="3"/>
          <w:sz w:val="36"/>
          <w:szCs w:val="36"/>
          <w:lang w:val="cs-CZ" w:eastAsia="cs-CZ"/>
        </w:rPr>
        <w:t>3.6 Personální zajištění</w:t>
      </w:r>
      <w:bookmarkEnd w:id="28"/>
      <w:r w:rsidRPr="00081920">
        <w:rPr>
          <w:rFonts w:ascii="Calibri" w:eastAsia="Lucida Sans Unicode" w:hAnsi="Calibri" w:cs="Tahoma"/>
          <w:b/>
          <w:bCs/>
          <w:kern w:val="3"/>
          <w:sz w:val="36"/>
          <w:szCs w:val="36"/>
          <w:lang w:val="cs-CZ" w:eastAsia="cs-CZ"/>
        </w:rPr>
        <w:t> </w:t>
      </w:r>
      <w:bookmarkEnd w:id="29"/>
    </w:p>
    <w:p w:rsidR="00081920" w:rsidRPr="00081920" w:rsidRDefault="00081920" w:rsidP="00081920">
      <w:pPr>
        <w:widowControl w:val="0"/>
        <w:numPr>
          <w:ilvl w:val="0"/>
          <w:numId w:val="63"/>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Směny pedagogů zajištují optimální pedagogickou péči.</w:t>
      </w:r>
    </w:p>
    <w:p w:rsidR="00081920" w:rsidRPr="00081920" w:rsidRDefault="00081920" w:rsidP="00081920">
      <w:pPr>
        <w:widowControl w:val="0"/>
        <w:numPr>
          <w:ilvl w:val="0"/>
          <w:numId w:val="46"/>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Specializované služby jsou zajišťovány odborníky.</w:t>
      </w:r>
    </w:p>
    <w:p w:rsidR="00081920" w:rsidRPr="00081920" w:rsidRDefault="00081920" w:rsidP="00081920">
      <w:pPr>
        <w:widowControl w:val="0"/>
        <w:numPr>
          <w:ilvl w:val="0"/>
          <w:numId w:val="46"/>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Pedagogové mají předepsanou odbornou kvalifikaci, popřípadě si ji doplňují.</w:t>
      </w:r>
    </w:p>
    <w:p w:rsidR="00081920" w:rsidRPr="00081920" w:rsidRDefault="00081920" w:rsidP="00081920">
      <w:pPr>
        <w:widowControl w:val="0"/>
        <w:numPr>
          <w:ilvl w:val="0"/>
          <w:numId w:val="46"/>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Pedagogové se průběžně sebevzdělávají.</w:t>
      </w:r>
    </w:p>
    <w:p w:rsidR="00081920" w:rsidRPr="00081920" w:rsidRDefault="00081920" w:rsidP="00081920">
      <w:pPr>
        <w:widowControl w:val="0"/>
        <w:numPr>
          <w:ilvl w:val="0"/>
          <w:numId w:val="46"/>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Pedagogové se chovají profesionálně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Chod mateřské školy a školní jídelny zajišťuje celkem 18 zaměstnanců. Někteří z nich pracují na zkrácený úvazek.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xml:space="preserve">     Pedagogický sbor tvoří 8 učitelek včetně ředitelky školy (z toho 1 na zkrácený úvazek),  jeden školní </w:t>
      </w:r>
      <w:r w:rsidRPr="00081920">
        <w:rPr>
          <w:rFonts w:ascii="Calibri" w:eastAsia="Lucida Sans Unicode" w:hAnsi="Calibri" w:cs="Tahoma"/>
          <w:kern w:val="3"/>
          <w:sz w:val="24"/>
          <w:szCs w:val="24"/>
          <w:lang w:val="cs-CZ" w:eastAsia="cs-CZ"/>
        </w:rPr>
        <w:lastRenderedPageBreak/>
        <w:t>asistent hrazený z dotací Operační program pro Výzkum, vývoj a vzdělávání, na zkrácený úvazek a speciální pedagog na zkrácený úvazek.</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Provoz mateřské školy zajišťuje školnice a  2 uklízečky, které mají na starosti i vydávání obědů ve třídě. Ve školní jídelně, která zajišťuje školní stravování i pro základní školu, pracují 4 kuchařky a vedoucí stravování. Rovněž někteří provozní zaměstnanci pracují na zkrácený úvazek.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Pedagogický sbor je v současné době plně kvalifikovaný. Všechny pedagogické pracovnice se průběžně vzdělávají v rámci dalšího vzdělávání a samostudia. Jedna paní učitelka si zvyšuje kvalifikaci studiem na vysoké škole pedagogické.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Směny pedagogů jsou zajišťovány tak, aby byla dětem zajištěna optimální péče. Je zajištěno překrývání přímé pedagogické činnosti učitelů každý den v každé třídě minimálně v rozsahu dvou a půl hodiny. Ve třídě s ředitelkou je zajištěno překrývání přímé pedagogické činnosti nejméně v rozsahu dvou a půl hodiny školním asistentem.</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Na co se zaměříme: </w:t>
      </w:r>
    </w:p>
    <w:p w:rsidR="00081920" w:rsidRPr="00081920" w:rsidRDefault="00081920" w:rsidP="00081920">
      <w:pPr>
        <w:widowControl w:val="0"/>
        <w:numPr>
          <w:ilvl w:val="0"/>
          <w:numId w:val="64"/>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aktivně využívat vzájemné hospitace mezi učitelkami všech tříd MŠ</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p>
    <w:p w:rsidR="00081920" w:rsidRPr="00081920" w:rsidRDefault="00081920" w:rsidP="00081920">
      <w:pPr>
        <w:keepNext/>
        <w:widowControl w:val="0"/>
        <w:suppressAutoHyphens/>
        <w:autoSpaceDN w:val="0"/>
        <w:spacing w:before="299" w:after="299" w:line="312" w:lineRule="auto"/>
        <w:ind w:left="578" w:hanging="578"/>
        <w:jc w:val="both"/>
        <w:textAlignment w:val="baseline"/>
        <w:outlineLvl w:val="1"/>
        <w:rPr>
          <w:rFonts w:ascii="Calibri" w:eastAsia="Lucida Sans Unicode" w:hAnsi="Calibri" w:cs="Tahoma"/>
          <w:b/>
          <w:bCs/>
          <w:kern w:val="3"/>
          <w:sz w:val="36"/>
          <w:szCs w:val="36"/>
          <w:lang w:val="cs-CZ" w:eastAsia="cs-CZ"/>
        </w:rPr>
      </w:pPr>
      <w:bookmarkStart w:id="30" w:name="Bookmark15"/>
      <w:bookmarkStart w:id="31" w:name="__RefHeading__1094_1550530699"/>
      <w:r w:rsidRPr="00081920">
        <w:rPr>
          <w:rFonts w:ascii="Calibri" w:eastAsia="Lucida Sans Unicode" w:hAnsi="Calibri" w:cs="Tahoma"/>
          <w:b/>
          <w:bCs/>
          <w:kern w:val="3"/>
          <w:sz w:val="36"/>
          <w:szCs w:val="36"/>
          <w:lang w:val="cs-CZ" w:eastAsia="cs-CZ"/>
        </w:rPr>
        <w:t>3.7 Spolupráce s dalšími institucemi</w:t>
      </w:r>
      <w:bookmarkEnd w:id="30"/>
      <w:r w:rsidRPr="00081920">
        <w:rPr>
          <w:rFonts w:ascii="Calibri" w:eastAsia="Lucida Sans Unicode" w:hAnsi="Calibri" w:cs="Tahoma"/>
          <w:b/>
          <w:bCs/>
          <w:kern w:val="3"/>
          <w:sz w:val="36"/>
          <w:szCs w:val="36"/>
          <w:lang w:val="cs-CZ" w:eastAsia="cs-CZ"/>
        </w:rPr>
        <w:t> </w:t>
      </w:r>
      <w:bookmarkEnd w:id="31"/>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obec/město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školské poradenské zařízení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základní školy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Dále spolupracujeme s PPP a logopedickým pracovníkem. Je vytvořen funkční informační systém –  především pravidelně aktualizované webové stránky, facebookové stránky tříd, informace na nástěnkách školy, v šatnách tříd, hlášení místního rozhlasu, plakáty na veřejných místech nebo v Měnínském zpravodaji. Mateřská škola spolupracuje s různými spolky (Sokol, Hasič, FAČR, ...), je členem sítě „Mrkvička“ sdružující mateřské školy se zájmem o environmentální vzdělávání. Pedagogičtí pracovníci pomáhají při organizaci různých akcí (pálení čarodějnic, tvoření s rodiči aj)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Na co se zaměříme: </w:t>
      </w:r>
    </w:p>
    <w:p w:rsidR="00081920" w:rsidRPr="00081920" w:rsidRDefault="00081920" w:rsidP="00081920">
      <w:pPr>
        <w:widowControl w:val="0"/>
        <w:numPr>
          <w:ilvl w:val="0"/>
          <w:numId w:val="65"/>
        </w:numPr>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lastRenderedPageBreak/>
        <w:t>vytvoření nových webových stránek</w:t>
      </w:r>
    </w:p>
    <w:p w:rsidR="00081920" w:rsidRPr="00081920" w:rsidRDefault="00081920" w:rsidP="00081920">
      <w:pPr>
        <w:keepNext/>
        <w:widowControl w:val="0"/>
        <w:suppressAutoHyphens/>
        <w:autoSpaceDN w:val="0"/>
        <w:spacing w:before="299" w:after="299" w:line="312" w:lineRule="auto"/>
        <w:ind w:left="578" w:hanging="578"/>
        <w:jc w:val="both"/>
        <w:textAlignment w:val="baseline"/>
        <w:outlineLvl w:val="1"/>
        <w:rPr>
          <w:rFonts w:ascii="Calibri" w:eastAsia="Lucida Sans Unicode" w:hAnsi="Calibri" w:cs="Tahoma"/>
          <w:b/>
          <w:bCs/>
          <w:kern w:val="3"/>
          <w:sz w:val="36"/>
          <w:szCs w:val="36"/>
          <w:lang w:val="cs-CZ" w:eastAsia="cs-CZ"/>
        </w:rPr>
      </w:pPr>
      <w:bookmarkStart w:id="32" w:name="Bookmark16"/>
      <w:bookmarkStart w:id="33" w:name="__RefHeading__1096_1550530699"/>
      <w:r w:rsidRPr="00081920">
        <w:rPr>
          <w:rFonts w:ascii="Calibri" w:eastAsia="Lucida Sans Unicode" w:hAnsi="Calibri" w:cs="Tahoma"/>
          <w:b/>
          <w:bCs/>
          <w:kern w:val="3"/>
          <w:sz w:val="36"/>
          <w:szCs w:val="36"/>
          <w:lang w:val="cs-CZ" w:eastAsia="cs-CZ"/>
        </w:rPr>
        <w:t>3.8 Formy spolupráce se zákonnými zástupci a dalšími sociálními partnery</w:t>
      </w:r>
      <w:bookmarkEnd w:id="32"/>
      <w:r w:rsidRPr="00081920">
        <w:rPr>
          <w:rFonts w:ascii="Calibri" w:eastAsia="Lucida Sans Unicode" w:hAnsi="Calibri" w:cs="Tahoma"/>
          <w:b/>
          <w:bCs/>
          <w:kern w:val="3"/>
          <w:sz w:val="36"/>
          <w:szCs w:val="36"/>
          <w:lang w:val="cs-CZ" w:eastAsia="cs-CZ"/>
        </w:rPr>
        <w:t> </w:t>
      </w:r>
      <w:bookmarkEnd w:id="33"/>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Ve vztazích mezi pedagogy a rodiči panuje oboustranná důvěra a otevřenost.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Pedagogové sledují konkrétní potřeby jednotlivých dětí, respektive rodin.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Rodiče mají možnost podílet se na dění v mateřské škole.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Pedagogové pravidelně informují rodiče o individuálních pokrocích dítěte.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Pedagogové chrání soukromí rodiny a zachovávají diskrétnost.   </w:t>
      </w:r>
    </w:p>
    <w:p w:rsid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Mateřská škola považuje rodiče za svoje partnery a umožňuje jim podílet se na práci MŠ a tím na vzdělávání jejich dětí. Rodiče mají možnost: informačních schůzek, účastnit se akcí školy, adaptačního programu podle potřeb dítěte, konzultačních schůzek, možnost vstupu do tříd, ale vždy po předchozí domluvě s učitelkou. </w:t>
      </w:r>
    </w:p>
    <w:p w:rsidR="00867DF9" w:rsidRDefault="00867DF9"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p>
    <w:p w:rsidR="00081920" w:rsidRPr="00081920" w:rsidRDefault="00081920" w:rsidP="00081920">
      <w:pPr>
        <w:keepNext/>
        <w:widowControl w:val="0"/>
        <w:suppressAutoHyphens/>
        <w:autoSpaceDN w:val="0"/>
        <w:spacing w:before="100" w:after="100" w:line="312" w:lineRule="auto"/>
        <w:ind w:left="431" w:hanging="431"/>
        <w:jc w:val="both"/>
        <w:textAlignment w:val="baseline"/>
        <w:outlineLvl w:val="0"/>
        <w:rPr>
          <w:rFonts w:ascii="Calibri" w:eastAsia="Lucida Sans Unicode" w:hAnsi="Calibri" w:cs="Tahoma"/>
          <w:b/>
          <w:bCs/>
          <w:color w:val="5B9BD5"/>
          <w:kern w:val="3"/>
          <w:sz w:val="48"/>
          <w:szCs w:val="48"/>
          <w:lang w:val="cs-CZ" w:eastAsia="cs-CZ"/>
        </w:rPr>
      </w:pPr>
      <w:bookmarkStart w:id="34" w:name="__RefHeading__1098_1550530699"/>
      <w:r w:rsidRPr="00081920">
        <w:rPr>
          <w:rFonts w:ascii="Calibri" w:eastAsia="Lucida Sans Unicode" w:hAnsi="Calibri" w:cs="Tahoma"/>
          <w:b/>
          <w:bCs/>
          <w:color w:val="5B9BD5"/>
          <w:kern w:val="3"/>
          <w:sz w:val="48"/>
          <w:szCs w:val="48"/>
          <w:lang w:val="cs-CZ" w:eastAsia="cs-CZ"/>
        </w:rPr>
        <w:t>4. Vzdělávání děti se speciálními potřebami</w:t>
      </w:r>
      <w:bookmarkEnd w:id="34"/>
    </w:p>
    <w:p w:rsidR="00081920" w:rsidRPr="00081920" w:rsidRDefault="00081920" w:rsidP="00081920">
      <w:pPr>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rPr>
      </w:pPr>
      <w:r w:rsidRPr="00081920">
        <w:rPr>
          <w:rFonts w:ascii="Calibri" w:eastAsia="Lucida Sans Unicode" w:hAnsi="Calibri" w:cs="Calibri"/>
          <w:iCs/>
          <w:color w:val="000000"/>
          <w:kern w:val="3"/>
        </w:rPr>
        <w:t>PLPP – plán pedagogické podpory</w:t>
      </w:r>
    </w:p>
    <w:p w:rsidR="00081920" w:rsidRPr="00081920" w:rsidRDefault="00081920" w:rsidP="00081920">
      <w:pPr>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rPr>
      </w:pPr>
      <w:r w:rsidRPr="00081920">
        <w:rPr>
          <w:rFonts w:ascii="Calibri" w:eastAsia="Lucida Sans Unicode" w:hAnsi="Calibri" w:cs="Calibri"/>
          <w:iCs/>
          <w:color w:val="000000"/>
          <w:kern w:val="3"/>
        </w:rPr>
        <w:t>IVP – individuální vzdělávací plán</w:t>
      </w:r>
    </w:p>
    <w:p w:rsidR="00081920" w:rsidRPr="00081920" w:rsidRDefault="00081920" w:rsidP="00081920">
      <w:pPr>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rPr>
      </w:pPr>
      <w:r w:rsidRPr="00081920">
        <w:rPr>
          <w:rFonts w:ascii="Calibri" w:eastAsia="Lucida Sans Unicode" w:hAnsi="Calibri" w:cs="Calibri"/>
          <w:iCs/>
          <w:color w:val="000000"/>
          <w:kern w:val="3"/>
        </w:rPr>
        <w:t>SVP – dítě se speciálními vzdělávacími potřebami</w:t>
      </w:r>
    </w:p>
    <w:p w:rsidR="00081920" w:rsidRPr="00081920" w:rsidRDefault="00081920" w:rsidP="00081920">
      <w:pPr>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rPr>
      </w:pPr>
      <w:r w:rsidRPr="00081920">
        <w:rPr>
          <w:rFonts w:ascii="Calibri" w:eastAsia="Lucida Sans Unicode" w:hAnsi="Calibri" w:cs="Calibri"/>
          <w:iCs/>
          <w:color w:val="000000"/>
          <w:kern w:val="3"/>
        </w:rPr>
        <w:t>SPZ – školní poradenské zařízení</w:t>
      </w:r>
    </w:p>
    <w:p w:rsidR="00081920" w:rsidRPr="00081920" w:rsidRDefault="00081920" w:rsidP="00081920">
      <w:pPr>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rPr>
      </w:pPr>
      <w:r w:rsidRPr="00081920">
        <w:rPr>
          <w:rFonts w:ascii="Calibri" w:eastAsia="Lucida Sans Unicode" w:hAnsi="Calibri" w:cs="Calibri"/>
          <w:iCs/>
          <w:color w:val="000000"/>
          <w:kern w:val="3"/>
        </w:rPr>
        <w:t>PPP – pedagogicko-psychologická poradna</w:t>
      </w:r>
    </w:p>
    <w:p w:rsidR="00081920" w:rsidRPr="00081920" w:rsidRDefault="00081920" w:rsidP="00081920">
      <w:pPr>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rPr>
      </w:pPr>
      <w:r w:rsidRPr="00081920">
        <w:rPr>
          <w:rFonts w:ascii="Calibri" w:eastAsia="Lucida Sans Unicode" w:hAnsi="Calibri" w:cs="Calibri"/>
          <w:iCs/>
          <w:color w:val="000000"/>
          <w:kern w:val="3"/>
        </w:rPr>
        <w:t>SPC – speciální pedagogické centrum</w:t>
      </w:r>
    </w:p>
    <w:p w:rsidR="00081920" w:rsidRPr="00081920" w:rsidRDefault="00081920" w:rsidP="00081920">
      <w:pPr>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rPr>
      </w:pPr>
    </w:p>
    <w:p w:rsidR="00081920" w:rsidRPr="00081920" w:rsidRDefault="00081920" w:rsidP="00081920">
      <w:p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Calibri"/>
          <w:iCs/>
          <w:color w:val="000000"/>
          <w:kern w:val="3"/>
          <w:lang w:val="cs-CZ" w:eastAsia="cs-CZ"/>
        </w:rPr>
        <w:t>Zodpovědnou osobou za systém péče o děti se speciálními vzdělávacími potřebami je ředitelka školy. Ředitelka školy pověřuje učitele a speciálního pedagoga sestavením PLPP, IVP a komunikací se zákonnými zástupci.</w:t>
      </w:r>
    </w:p>
    <w:p w:rsidR="00081920" w:rsidRPr="00081920" w:rsidRDefault="00081920" w:rsidP="00081920">
      <w:p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p>
    <w:p w:rsidR="00081920" w:rsidRPr="00081920" w:rsidRDefault="00081920" w:rsidP="00081920">
      <w:p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Calibri"/>
          <w:iCs/>
          <w:color w:val="000000"/>
          <w:kern w:val="3"/>
          <w:lang w:val="cs-CZ" w:eastAsia="cs-CZ"/>
        </w:rPr>
        <w:t xml:space="preserve"> </w:t>
      </w:r>
      <w:r w:rsidRPr="00081920">
        <w:rPr>
          <w:rFonts w:ascii="Calibri" w:eastAsia="Lucida Sans Unicode" w:hAnsi="Calibri" w:cs="Calibri"/>
          <w:iCs/>
          <w:kern w:val="3"/>
          <w:lang w:val="cs-CZ" w:eastAsia="cs-CZ"/>
        </w:rPr>
        <w:t>PLPP sestavuje učitel na základě vyhodnocení pedagogické diagnostiky dětí nebo při přiznání podpůrných opatření prvního stupně. PLPP má písemnou podobu. Před jeho zpracováním budou probíhat rozhovory mezi učiteli s cílem stanovení např. metod práce s dítětem, způsobů kontroly osvojení potřebných dovedností, návyků a postojů. Bude stanoven termín přípravy PLPP a učitel zorganizuje společnou schůzku se zákonnými zástupci dítěte. Při tvorbě PLPP se učitelky budou řídit vyhláškou 27/2016 Sb. a budou vycházet ze ŠVP mateřské školy. Nejdéle po třech měsících dojde k vyhodnocení účinnosti opatření PLPP. Pokud se opatření nejeví jako dostatečná, doporučíme rodičům návštěvu poradenského zařízení.</w:t>
      </w:r>
    </w:p>
    <w:p w:rsidR="00081920" w:rsidRPr="00081920" w:rsidRDefault="00081920" w:rsidP="00081920">
      <w:p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p>
    <w:p w:rsidR="00081920" w:rsidRPr="00081920" w:rsidRDefault="00081920" w:rsidP="00081920">
      <w:p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Calibri"/>
          <w:iCs/>
          <w:kern w:val="3"/>
          <w:lang w:val="cs-CZ" w:eastAsia="cs-CZ"/>
        </w:rPr>
        <w:t xml:space="preserve">Pro děti s přiznanými podpůrnými opatřeními druhého až pátého stupně bude vypracován IVP na základě doporučení ŠPZ. Budou zvoleny vhodné metody, prostředky a formy práce a hodnocení dítěte, které budou v souladu se stanovenými podpůrnými opatřeními. IVP je zpracování bez zbytečného odkladu, nejdéle do </w:t>
      </w:r>
      <w:r w:rsidRPr="00081920">
        <w:rPr>
          <w:rFonts w:ascii="Calibri" w:eastAsia="Lucida Sans Unicode" w:hAnsi="Calibri" w:cs="Calibri"/>
          <w:iCs/>
          <w:kern w:val="3"/>
          <w:lang w:val="cs-CZ" w:eastAsia="cs-CZ"/>
        </w:rPr>
        <w:lastRenderedPageBreak/>
        <w:t xml:space="preserve">jednoho měsíce.  Ve třídě, kde bude umístěné dítě se SPV bude co nejdříve snížen celkový počet dětí na třídu. </w:t>
      </w:r>
      <w:r w:rsidRPr="00081920">
        <w:rPr>
          <w:rFonts w:ascii="Calibri" w:eastAsia="Lucida Sans Unicode" w:hAnsi="Calibri" w:cs="Calibri"/>
          <w:iCs/>
          <w:color w:val="000000"/>
          <w:kern w:val="3"/>
          <w:lang w:val="cs-CZ" w:eastAsia="cs-CZ"/>
        </w:rPr>
        <w:t>Pro děti se SVP budou vytvářeny materiální podmínky s ohledem na specifika konkrétního dítěte (zajištění kompenzačních pomůcek, didaktických materiálů, a dalšího vybavení). Učitelé povedou ostatní děti k rovnému postavení, k vzájemné pomoci. Organizace dne a plánování činností bude prováděno vždy s ohledem na individuální potřeby a možnosti dítěte se SVP.</w:t>
      </w:r>
    </w:p>
    <w:p w:rsidR="00081920" w:rsidRPr="00081920" w:rsidRDefault="00081920" w:rsidP="00081920">
      <w:p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p>
    <w:p w:rsidR="00081920" w:rsidRPr="00081920" w:rsidRDefault="00081920" w:rsidP="009B7399">
      <w:pPr>
        <w:keepNext/>
        <w:widowControl w:val="0"/>
        <w:suppressAutoHyphens/>
        <w:autoSpaceDN w:val="0"/>
        <w:spacing w:after="0" w:line="312" w:lineRule="auto"/>
        <w:ind w:left="431" w:hanging="431"/>
        <w:jc w:val="both"/>
        <w:textAlignment w:val="baseline"/>
        <w:outlineLvl w:val="0"/>
        <w:rPr>
          <w:rFonts w:ascii="Calibri" w:eastAsia="Lucida Sans Unicode" w:hAnsi="Calibri" w:cs="Tahoma"/>
          <w:b/>
          <w:bCs/>
          <w:color w:val="5B9BD5"/>
          <w:kern w:val="3"/>
          <w:sz w:val="48"/>
          <w:szCs w:val="48"/>
          <w:lang w:val="cs-CZ" w:eastAsia="cs-CZ"/>
        </w:rPr>
      </w:pPr>
      <w:bookmarkStart w:id="35" w:name="Bookmark17"/>
      <w:bookmarkStart w:id="36" w:name="__RefHeading__1100_1550530699"/>
      <w:r w:rsidRPr="00081920">
        <w:rPr>
          <w:rFonts w:ascii="Calibri" w:eastAsia="Lucida Sans Unicode" w:hAnsi="Calibri" w:cs="Tahoma"/>
          <w:b/>
          <w:bCs/>
          <w:color w:val="5B9BD5"/>
          <w:kern w:val="3"/>
          <w:sz w:val="48"/>
          <w:szCs w:val="48"/>
          <w:lang w:val="cs-CZ" w:eastAsia="cs-CZ"/>
        </w:rPr>
        <w:t>5. Zabezpečení výuky dětí mimořádně nadaných</w:t>
      </w:r>
      <w:bookmarkEnd w:id="35"/>
      <w:r w:rsidRPr="00081920">
        <w:rPr>
          <w:rFonts w:ascii="Calibri" w:eastAsia="Lucida Sans Unicode" w:hAnsi="Calibri" w:cs="Tahoma"/>
          <w:b/>
          <w:bCs/>
          <w:color w:val="5B9BD5"/>
          <w:kern w:val="3"/>
          <w:sz w:val="48"/>
          <w:szCs w:val="48"/>
          <w:lang w:val="cs-CZ" w:eastAsia="cs-CZ"/>
        </w:rPr>
        <w:t> </w:t>
      </w:r>
      <w:bookmarkEnd w:id="36"/>
    </w:p>
    <w:p w:rsidR="00081920" w:rsidRPr="00081920" w:rsidRDefault="00081920" w:rsidP="009B7399">
      <w:pPr>
        <w:widowControl w:val="0"/>
        <w:numPr>
          <w:ilvl w:val="0"/>
          <w:numId w:val="6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Spolupracuje se školskými poradenskými zařízeními.</w:t>
      </w:r>
    </w:p>
    <w:p w:rsidR="00081920" w:rsidRPr="00081920" w:rsidRDefault="00081920" w:rsidP="009B7399">
      <w:pPr>
        <w:widowControl w:val="0"/>
        <w:numPr>
          <w:ilvl w:val="0"/>
          <w:numId w:val="45"/>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Zadává specifické úkoly dítěti.</w:t>
      </w:r>
    </w:p>
    <w:p w:rsidR="00081920" w:rsidRPr="00081920" w:rsidRDefault="00081920" w:rsidP="009B7399">
      <w:pPr>
        <w:widowControl w:val="0"/>
        <w:numPr>
          <w:ilvl w:val="0"/>
          <w:numId w:val="45"/>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Zajišťuje doplnění a prohloubení vzdělávací nabídky.</w:t>
      </w:r>
    </w:p>
    <w:p w:rsidR="00081920" w:rsidRPr="00081920" w:rsidRDefault="00081920" w:rsidP="009B7399">
      <w:pPr>
        <w:widowControl w:val="0"/>
        <w:numPr>
          <w:ilvl w:val="0"/>
          <w:numId w:val="45"/>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Nabízí aktivity podle zájmu a mimořádných schopností či mimořádného nadání dítěte.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iCs/>
          <w:kern w:val="3"/>
          <w:sz w:val="24"/>
          <w:szCs w:val="24"/>
          <w:lang w:val="cs-CZ" w:eastAsia="cs-CZ"/>
        </w:rPr>
        <w:t>Při vzdělávání dětí v naší mateřské škole vytváříme v rámci integrovaných bloků podmínky, které stimulují vzdělávací potenciál všech dětí v různých oblastech. S ohledem na individuální možnosti dětí jsou jim v rámci pestré nabídky aktivit předkládány činnosti, které umožňují tento potenciál projevit a v co největší míře využít. Nečekáme na potvrzení a identifikaci nadání, či mimořádného nadání, podporujeme všechny projevy a známky nadání. Dětem, které projevují známky nadání, věnujeme zvýšenou pozornost zaměřenou na to, aby se projevy nadání dětí v rozmanitých oblastech činnosti smysluplně uplatnily a s ohledem na individuální možnosti dětí dále rozvíjely. V případě, že se jedná o velmi výrazné projevy nadání, zejména v situacích vyžadujících značnou spolupráci a koordinaci s rodiči dětí, zpracováváme PLPP.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iCs/>
          <w:kern w:val="3"/>
          <w:sz w:val="24"/>
          <w:szCs w:val="24"/>
          <w:lang w:val="cs-CZ" w:eastAsia="cs-CZ"/>
        </w:rPr>
        <w:t>Pokud se u dítěte projeví mimořádné nadání v jedné nebo více oblastech, doporučíme rodičům dítěte vyšetření ve školském poradenském zařízení. Pokud školské poradenské zařízení identifikuje mimořádné nadání dítěte a doporučí vypracování individuálního vzdělávacího plánu, postupujeme při jeho zpracování, realizaci a vyhodnocování v úzké spolupráci s rodiči dítěte a školským poradenským zařízením. </w:t>
      </w:r>
    </w:p>
    <w:p w:rsidR="00081920" w:rsidRPr="00081920" w:rsidRDefault="00081920" w:rsidP="009B7399">
      <w:pPr>
        <w:widowControl w:val="0"/>
        <w:suppressAutoHyphens/>
        <w:autoSpaceDN w:val="0"/>
        <w:spacing w:after="0" w:line="312" w:lineRule="auto"/>
        <w:jc w:val="both"/>
        <w:textAlignment w:val="baseline"/>
        <w:rPr>
          <w:rFonts w:ascii="Calibri" w:eastAsia="Lucida Sans Unicode" w:hAnsi="Calibri" w:cs="Tahoma"/>
          <w:iCs/>
          <w:kern w:val="3"/>
          <w:sz w:val="24"/>
          <w:szCs w:val="24"/>
          <w:lang w:val="cs-CZ" w:eastAsia="cs-CZ"/>
        </w:rPr>
      </w:pPr>
    </w:p>
    <w:p w:rsidR="00081920" w:rsidRPr="00081920" w:rsidRDefault="00081920" w:rsidP="009B7399">
      <w:pPr>
        <w:keepNext/>
        <w:widowControl w:val="0"/>
        <w:suppressAutoHyphens/>
        <w:autoSpaceDN w:val="0"/>
        <w:spacing w:after="0" w:line="312" w:lineRule="auto"/>
        <w:ind w:left="431" w:hanging="431"/>
        <w:jc w:val="both"/>
        <w:textAlignment w:val="baseline"/>
        <w:outlineLvl w:val="0"/>
        <w:rPr>
          <w:rFonts w:ascii="Calibri" w:eastAsia="Lucida Sans Unicode" w:hAnsi="Calibri" w:cs="Tahoma"/>
          <w:b/>
          <w:bCs/>
          <w:color w:val="5B9BD5"/>
          <w:kern w:val="3"/>
          <w:sz w:val="48"/>
          <w:szCs w:val="48"/>
          <w:lang w:val="cs-CZ" w:eastAsia="cs-CZ"/>
        </w:rPr>
      </w:pPr>
      <w:bookmarkStart w:id="37" w:name="__RefHeading__1102_1550530699"/>
      <w:r w:rsidRPr="00081920">
        <w:rPr>
          <w:rFonts w:ascii="Calibri" w:eastAsia="Lucida Sans Unicode" w:hAnsi="Calibri" w:cs="Tahoma"/>
          <w:b/>
          <w:bCs/>
          <w:color w:val="5B9BD5"/>
          <w:kern w:val="3"/>
          <w:sz w:val="48"/>
          <w:szCs w:val="48"/>
          <w:lang w:val="cs-CZ" w:eastAsia="cs-CZ"/>
        </w:rPr>
        <w:t>6. Vzdělávání dětí od dvou do tří let</w:t>
      </w:r>
      <w:bookmarkEnd w:id="37"/>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lang w:val="cs-CZ" w:eastAsia="cs-CZ"/>
        </w:rPr>
        <w:t xml:space="preserve">V naší mateřské škole jsou dvouleté děti zařazovány do všech 4 tříd, které jsou heterogenní. Režim dne je upraven s ohledem na potřeby dětí. Pedagogové jsou empatičtí, poskytují dětem dostatek emoční podpory, klima třídy dává dítěti pocit bezpečí.  </w:t>
      </w:r>
      <w:r w:rsidRPr="00081920">
        <w:rPr>
          <w:rFonts w:ascii="Calibri" w:eastAsia="Lucida Sans Unicode" w:hAnsi="Calibri" w:cs="Tahoma"/>
          <w:kern w:val="3"/>
          <w:sz w:val="24"/>
          <w:szCs w:val="24"/>
          <w:lang w:val="cs-CZ" w:eastAsia="cs-CZ"/>
        </w:rPr>
        <w:t>Při vzdělávání dětí do tří let se zaměřujeme především na trénování sebeobsluhy, návyků, praktických dovedností.  Největší časový prostor je vymezen volné hře a pohybovým činnostem. Pohybové činností povedou zejména ke zdokonalení v oblasti hrubé motoriky. Pokud pracujeme s celou třídou, tyto děti se aktivit účastní jen kratší dobu.  Při pobytu venku se uchylujeme spíše na školní zahradu anebo volíme kratší procházky po známém okolí MŠ.  Děti mají dostatek času k odpočinku.</w:t>
      </w:r>
    </w:p>
    <w:p w:rsidR="00081920" w:rsidRPr="00081920" w:rsidRDefault="00081920" w:rsidP="00081920">
      <w:pPr>
        <w:keepNext/>
        <w:widowControl w:val="0"/>
        <w:suppressAutoHyphens/>
        <w:autoSpaceDN w:val="0"/>
        <w:spacing w:after="0" w:line="312" w:lineRule="auto"/>
        <w:ind w:left="578" w:hanging="578"/>
        <w:jc w:val="both"/>
        <w:textAlignment w:val="baseline"/>
        <w:outlineLvl w:val="1"/>
        <w:rPr>
          <w:rFonts w:ascii="Calibri" w:eastAsia="Lucida Sans Unicode" w:hAnsi="Calibri" w:cs="Tahoma"/>
          <w:b/>
          <w:bCs/>
          <w:kern w:val="3"/>
          <w:sz w:val="36"/>
          <w:szCs w:val="36"/>
          <w:lang w:val="cs-CZ" w:eastAsia="cs-CZ"/>
        </w:rPr>
      </w:pPr>
      <w:bookmarkStart w:id="38" w:name="__RefHeading__1104_1550530699"/>
      <w:r w:rsidRPr="00081920">
        <w:rPr>
          <w:rFonts w:ascii="Calibri" w:eastAsia="Lucida Sans Unicode" w:hAnsi="Calibri" w:cs="Tahoma"/>
          <w:bCs/>
          <w:kern w:val="3"/>
          <w:lang w:val="cs-CZ" w:eastAsia="cs-CZ"/>
        </w:rPr>
        <w:lastRenderedPageBreak/>
        <w:t>Při vzdělávání dětí mladších tří let vycházíme z principů:</w:t>
      </w:r>
      <w:bookmarkEnd w:id="38"/>
    </w:p>
    <w:p w:rsidR="00081920" w:rsidRPr="00081920" w:rsidRDefault="00081920" w:rsidP="00081920">
      <w:pPr>
        <w:keepNext/>
        <w:widowControl w:val="0"/>
        <w:numPr>
          <w:ilvl w:val="0"/>
          <w:numId w:val="67"/>
        </w:numPr>
        <w:suppressAutoHyphens/>
        <w:autoSpaceDN w:val="0"/>
        <w:spacing w:after="0" w:line="312" w:lineRule="auto"/>
        <w:jc w:val="both"/>
        <w:textAlignment w:val="baseline"/>
        <w:outlineLvl w:val="1"/>
        <w:rPr>
          <w:rFonts w:ascii="Calibri" w:eastAsia="Lucida Sans Unicode" w:hAnsi="Calibri" w:cs="Tahoma"/>
          <w:b/>
          <w:bCs/>
          <w:kern w:val="3"/>
          <w:sz w:val="36"/>
          <w:szCs w:val="36"/>
          <w:lang w:val="cs-CZ" w:eastAsia="cs-CZ"/>
        </w:rPr>
      </w:pPr>
      <w:bookmarkStart w:id="39" w:name="__RefHeading__1106_1550530699"/>
      <w:r w:rsidRPr="00081920">
        <w:rPr>
          <w:rFonts w:ascii="Calibri" w:eastAsia="Lucida Sans Unicode" w:hAnsi="Calibri" w:cs="Tahoma"/>
          <w:bCs/>
          <w:kern w:val="3"/>
          <w:lang w:val="cs-CZ" w:eastAsia="cs-CZ"/>
        </w:rPr>
        <w:t>Jednoduchost, časová nenáročnost, známé prostředí a nejbližší okolí, smysluplnost a podnětnost, dostatek prostoru a času pro volný pohyb a hru dítěte, časté střídání nabídky činností.</w:t>
      </w:r>
      <w:bookmarkEnd w:id="39"/>
    </w:p>
    <w:p w:rsidR="00081920" w:rsidRPr="00081920" w:rsidRDefault="00081920" w:rsidP="00081920">
      <w:pPr>
        <w:keepNext/>
        <w:widowControl w:val="0"/>
        <w:suppressAutoHyphens/>
        <w:autoSpaceDN w:val="0"/>
        <w:spacing w:after="0" w:line="312" w:lineRule="auto"/>
        <w:ind w:left="578" w:hanging="578"/>
        <w:jc w:val="both"/>
        <w:textAlignment w:val="baseline"/>
        <w:outlineLvl w:val="1"/>
        <w:rPr>
          <w:rFonts w:ascii="Calibri" w:eastAsia="Lucida Sans Unicode" w:hAnsi="Calibri" w:cs="Tahoma"/>
          <w:b/>
          <w:bCs/>
          <w:kern w:val="3"/>
          <w:sz w:val="36"/>
          <w:szCs w:val="36"/>
          <w:lang w:val="cs-CZ" w:eastAsia="cs-CZ"/>
        </w:rPr>
      </w:pPr>
      <w:bookmarkStart w:id="40" w:name="__RefHeading__1108_1550530699"/>
      <w:r w:rsidRPr="00081920">
        <w:rPr>
          <w:rFonts w:ascii="Calibri" w:eastAsia="Lucida Sans Unicode" w:hAnsi="Calibri" w:cs="Tahoma"/>
          <w:bCs/>
          <w:kern w:val="3"/>
          <w:lang w:val="cs-CZ" w:eastAsia="cs-CZ"/>
        </w:rPr>
        <w:t>Metody práce s dětmi mladšími tří let:</w:t>
      </w:r>
      <w:bookmarkEnd w:id="40"/>
    </w:p>
    <w:p w:rsidR="00081920" w:rsidRPr="00081920" w:rsidRDefault="00081920" w:rsidP="00081920">
      <w:pPr>
        <w:keepNext/>
        <w:widowControl w:val="0"/>
        <w:numPr>
          <w:ilvl w:val="0"/>
          <w:numId w:val="47"/>
        </w:numPr>
        <w:suppressAutoHyphens/>
        <w:autoSpaceDN w:val="0"/>
        <w:spacing w:after="0" w:line="312" w:lineRule="auto"/>
        <w:jc w:val="both"/>
        <w:textAlignment w:val="baseline"/>
        <w:outlineLvl w:val="1"/>
        <w:rPr>
          <w:rFonts w:ascii="Calibri" w:eastAsia="Lucida Sans Unicode" w:hAnsi="Calibri" w:cs="Tahoma"/>
          <w:b/>
          <w:bCs/>
          <w:kern w:val="3"/>
          <w:sz w:val="36"/>
          <w:szCs w:val="36"/>
          <w:lang w:val="cs-CZ" w:eastAsia="cs-CZ"/>
        </w:rPr>
      </w:pPr>
      <w:bookmarkStart w:id="41" w:name="__RefHeading__1110_1550530699"/>
      <w:r w:rsidRPr="00081920">
        <w:rPr>
          <w:rFonts w:ascii="Calibri" w:eastAsia="Lucida Sans Unicode" w:hAnsi="Calibri" w:cs="Tahoma"/>
          <w:bCs/>
          <w:kern w:val="3"/>
          <w:lang w:val="cs-CZ" w:eastAsia="cs-CZ"/>
        </w:rPr>
        <w:t>Situační učení, učení nápodobou, prožitkové učení, učení hrou, pravidelné rituály.</w:t>
      </w:r>
      <w:bookmarkEnd w:id="41"/>
    </w:p>
    <w:p w:rsidR="00081920" w:rsidRPr="00081920" w:rsidRDefault="00081920" w:rsidP="00081920">
      <w:pPr>
        <w:keepNext/>
        <w:widowControl w:val="0"/>
        <w:numPr>
          <w:ilvl w:val="0"/>
          <w:numId w:val="47"/>
        </w:numPr>
        <w:suppressAutoHyphens/>
        <w:autoSpaceDN w:val="0"/>
        <w:spacing w:after="0" w:line="312" w:lineRule="auto"/>
        <w:jc w:val="both"/>
        <w:textAlignment w:val="baseline"/>
        <w:outlineLvl w:val="1"/>
        <w:rPr>
          <w:rFonts w:ascii="Calibri" w:eastAsia="Lucida Sans Unicode" w:hAnsi="Calibri" w:cs="Tahoma"/>
          <w:b/>
          <w:bCs/>
          <w:kern w:val="3"/>
          <w:sz w:val="36"/>
          <w:szCs w:val="36"/>
          <w:lang w:val="cs-CZ" w:eastAsia="cs-CZ"/>
        </w:rPr>
      </w:pPr>
      <w:bookmarkStart w:id="42" w:name="__RefHeading__1112_1550530699"/>
      <w:r w:rsidRPr="00081920">
        <w:rPr>
          <w:rFonts w:ascii="Calibri" w:eastAsia="Lucida Sans Unicode" w:hAnsi="Calibri" w:cs="Tahoma"/>
          <w:bCs/>
          <w:kern w:val="3"/>
          <w:lang w:val="cs-CZ" w:eastAsia="cs-CZ"/>
        </w:rPr>
        <w:t>Více využíváme individuální práci s dítětem.</w:t>
      </w:r>
      <w:bookmarkEnd w:id="42"/>
    </w:p>
    <w:p w:rsidR="009B7399" w:rsidRDefault="009B7399"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Prostředí třídy je uzpůsobeno pro vzdělávání dětí od 2 do zpravidla 6 let. Pomůcky pro dvouleté děti jsou umístěny na viditelných místech ve spodních skříňkách.  Do tříd jsou postupně dokupovány hračky a pomůcky vhodné pro děti od dvou let. Pomůcky, drobný materiál a nevhodné hračky pro tuto věkovou kategorii jsou umístěny tak, aby k nim dvouleté děti  neměli přístup.  Tj. ve  vyšších policích, uzavřených skříňkách, atd. Umývárny upravíme nákupem stupínků před umyvadla a dětské toalety doplníme nákupem dětských nočníků. V případě dítěte s plenkami zajistíme přebalovací koutek (přebalovací podložka v blízkosti sprchového koutu). Dále je nutno dokoupit nášlapné odpadkové koše pro jednorázové pleny a vlhčené ubrousky. V případě většího počtu dvouletých dětí je potřeba zajistit nepedagogického pracovníka pro zajištění zvýšeného nároku na hygienu, převlékání a případné přebalování dvouletých dětí.</w:t>
      </w:r>
    </w:p>
    <w:p w:rsidR="00081920" w:rsidRPr="00081920" w:rsidRDefault="00081920" w:rsidP="00081920">
      <w:pPr>
        <w:keepNext/>
        <w:widowControl w:val="0"/>
        <w:suppressAutoHyphens/>
        <w:autoSpaceDN w:val="0"/>
        <w:spacing w:before="322" w:after="322" w:line="312" w:lineRule="auto"/>
        <w:ind w:left="431" w:hanging="431"/>
        <w:jc w:val="both"/>
        <w:textAlignment w:val="baseline"/>
        <w:outlineLvl w:val="0"/>
        <w:rPr>
          <w:rFonts w:ascii="Calibri" w:eastAsia="Lucida Sans Unicode" w:hAnsi="Calibri" w:cs="Tahoma"/>
          <w:b/>
          <w:bCs/>
          <w:color w:val="5B9BD5"/>
          <w:kern w:val="3"/>
          <w:sz w:val="48"/>
          <w:szCs w:val="48"/>
          <w:lang w:val="cs-CZ" w:eastAsia="cs-CZ"/>
        </w:rPr>
      </w:pPr>
      <w:bookmarkStart w:id="43" w:name="Bookmark18"/>
      <w:bookmarkStart w:id="44" w:name="__RefHeading__1114_1550530699"/>
      <w:r w:rsidRPr="00081920">
        <w:rPr>
          <w:rFonts w:ascii="Calibri" w:eastAsia="Lucida Sans Unicode" w:hAnsi="Calibri" w:cs="Tahoma"/>
          <w:b/>
          <w:bCs/>
          <w:color w:val="5B9BD5"/>
          <w:kern w:val="3"/>
          <w:sz w:val="48"/>
          <w:szCs w:val="48"/>
          <w:lang w:val="cs-CZ" w:eastAsia="cs-CZ"/>
        </w:rPr>
        <w:t>7. Organizace vzdělávání</w:t>
      </w:r>
      <w:bookmarkEnd w:id="43"/>
      <w:r w:rsidRPr="00081920">
        <w:rPr>
          <w:rFonts w:ascii="Calibri" w:eastAsia="Lucida Sans Unicode" w:hAnsi="Calibri" w:cs="Tahoma"/>
          <w:b/>
          <w:bCs/>
          <w:color w:val="5B9BD5"/>
          <w:kern w:val="3"/>
          <w:sz w:val="48"/>
          <w:szCs w:val="48"/>
          <w:lang w:val="cs-CZ" w:eastAsia="cs-CZ"/>
        </w:rPr>
        <w:t> </w:t>
      </w:r>
      <w:bookmarkEnd w:id="44"/>
    </w:p>
    <w:p w:rsidR="00081920" w:rsidRPr="00081920" w:rsidRDefault="00081920" w:rsidP="00081920">
      <w:pPr>
        <w:keepNext/>
        <w:widowControl w:val="0"/>
        <w:suppressAutoHyphens/>
        <w:autoSpaceDN w:val="0"/>
        <w:spacing w:before="100" w:after="100" w:line="312" w:lineRule="auto"/>
        <w:ind w:left="578" w:hanging="578"/>
        <w:jc w:val="both"/>
        <w:textAlignment w:val="baseline"/>
        <w:outlineLvl w:val="1"/>
        <w:rPr>
          <w:rFonts w:ascii="Calibri" w:eastAsia="Lucida Sans Unicode" w:hAnsi="Calibri" w:cs="Tahoma"/>
          <w:b/>
          <w:bCs/>
          <w:kern w:val="3"/>
          <w:sz w:val="36"/>
          <w:szCs w:val="36"/>
          <w:lang w:val="cs-CZ" w:eastAsia="cs-CZ"/>
        </w:rPr>
      </w:pPr>
      <w:bookmarkStart w:id="45" w:name="__RefHeading__1116_1550530699"/>
      <w:r w:rsidRPr="00081920">
        <w:rPr>
          <w:rFonts w:ascii="Calibri" w:eastAsia="Lucida Sans Unicode" w:hAnsi="Calibri" w:cs="Tahoma"/>
          <w:b/>
          <w:bCs/>
          <w:kern w:val="3"/>
          <w:sz w:val="36"/>
          <w:szCs w:val="36"/>
          <w:lang w:val="cs-CZ" w:eastAsia="cs-CZ"/>
        </w:rPr>
        <w:t>7.1 Kritéria přijetí dítěte:  </w:t>
      </w:r>
      <w:bookmarkEnd w:id="45"/>
    </w:p>
    <w:p w:rsidR="00081920" w:rsidRPr="00081920" w:rsidRDefault="00081920" w:rsidP="00081920">
      <w:pPr>
        <w:keepNext/>
        <w:widowControl w:val="0"/>
        <w:suppressAutoHyphens/>
        <w:autoSpaceDN w:val="0"/>
        <w:spacing w:before="100" w:after="100" w:line="312" w:lineRule="auto"/>
        <w:ind w:left="431" w:hanging="431"/>
        <w:jc w:val="both"/>
        <w:textAlignment w:val="baseline"/>
        <w:outlineLvl w:val="0"/>
        <w:rPr>
          <w:rFonts w:ascii="Calibri" w:eastAsia="Lucida Sans Unicode" w:hAnsi="Calibri" w:cs="Tahoma"/>
          <w:b/>
          <w:bCs/>
          <w:color w:val="5B9BD5"/>
          <w:kern w:val="3"/>
          <w:sz w:val="48"/>
          <w:szCs w:val="48"/>
          <w:lang w:val="cs-CZ" w:eastAsia="cs-CZ"/>
        </w:rPr>
      </w:pPr>
      <w:bookmarkStart w:id="46" w:name="__RefHeading__1118_1550530699"/>
      <w:r w:rsidRPr="00081920">
        <w:rPr>
          <w:rFonts w:ascii="Calibri" w:eastAsia="Lucida Sans Unicode" w:hAnsi="Calibri" w:cs="Tahoma"/>
          <w:bCs/>
          <w:color w:val="000000"/>
          <w:kern w:val="3"/>
          <w:lang w:val="cs-CZ" w:eastAsia="cs-CZ"/>
        </w:rPr>
        <w:t>Viz. Směrnice o přijímání dětí do Mateřské školy Měnín, kterou vydává ředitelka Mateřské školy Měnín.</w:t>
      </w:r>
      <w:bookmarkEnd w:id="46"/>
    </w:p>
    <w:p w:rsidR="00081920" w:rsidRPr="00081920" w:rsidRDefault="00081920" w:rsidP="00081920">
      <w:pPr>
        <w:keepNext/>
        <w:widowControl w:val="0"/>
        <w:suppressAutoHyphens/>
        <w:autoSpaceDN w:val="0"/>
        <w:spacing w:before="100" w:after="100" w:line="312" w:lineRule="auto"/>
        <w:ind w:left="578" w:hanging="578"/>
        <w:jc w:val="both"/>
        <w:textAlignment w:val="baseline"/>
        <w:outlineLvl w:val="1"/>
        <w:rPr>
          <w:rFonts w:ascii="Calibri" w:eastAsia="Lucida Sans Unicode" w:hAnsi="Calibri" w:cs="Tahoma"/>
          <w:b/>
          <w:bCs/>
          <w:kern w:val="3"/>
          <w:sz w:val="36"/>
          <w:szCs w:val="36"/>
          <w:lang w:val="cs-CZ" w:eastAsia="cs-CZ"/>
        </w:rPr>
      </w:pPr>
      <w:bookmarkStart w:id="47" w:name="__RefHeading__1120_1550530699"/>
      <w:r w:rsidRPr="00081920">
        <w:rPr>
          <w:rFonts w:ascii="Calibri" w:eastAsia="Lucida Sans Unicode" w:hAnsi="Calibri" w:cs="Tahoma"/>
          <w:b/>
          <w:bCs/>
          <w:kern w:val="3"/>
          <w:sz w:val="36"/>
          <w:szCs w:val="36"/>
          <w:lang w:val="cs-CZ" w:eastAsia="cs-CZ"/>
        </w:rPr>
        <w:t>7.2 Vnitřní uspořádání školy a charakteristika jednotlivých tříd </w:t>
      </w:r>
      <w:bookmarkEnd w:id="47"/>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Mateřská škola má čtyři věkově smíšené třídy.  V přízemí je třída  Krtečků, v 1. patře třída Mravenečků a přes spojovací chodbu třída Soviček, ve 2. patře třída Čmeláčků. </w:t>
      </w:r>
    </w:p>
    <w:p w:rsid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Třídy Krtečků, Mravenečků a Soviček mají kapacitu 25 dětí a navštěvují je děti od 2 do 6 (resp. 7) let. Třída Čmeláčků se nachází v půdní vestavbě a má kapacitu 17 dětí a navštěvují ji také děti od 2 do 6 (resp. 7) let. Při zařazování dětí do tříd se snažíme respektovat přání rodičů, tj. sourozenci a kamarádi jsou spolu ve třídě. Organizace chodu školy je upravena Školním řádem Mateřské školy Měnín. </w:t>
      </w:r>
    </w:p>
    <w:p w:rsidR="00A61410" w:rsidRDefault="00A6141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Pr>
          <w:rFonts w:ascii="Calibri" w:eastAsia="Lucida Sans Unicode" w:hAnsi="Calibri" w:cs="Tahoma"/>
          <w:kern w:val="3"/>
          <w:sz w:val="24"/>
          <w:szCs w:val="24"/>
          <w:lang w:val="cs-CZ" w:eastAsia="cs-CZ"/>
        </w:rPr>
        <w:t xml:space="preserve">Nabízíme dětem vhodné vzdělávací prostředí, vstřícné, podnětné, zajímavé a obsahově bohaté. Je pro nás důležité, aby se děti cítily jistě, bezpečně, radostně a spokojeně. Ve všech třídách jsou proto vybudovány různé hrací kouty – kout s auty, s kuchyňkou, s didaktickými hrami a pomůckami, se </w:t>
      </w:r>
      <w:r>
        <w:rPr>
          <w:rFonts w:ascii="Calibri" w:eastAsia="Lucida Sans Unicode" w:hAnsi="Calibri" w:cs="Tahoma"/>
          <w:kern w:val="3"/>
          <w:sz w:val="24"/>
          <w:szCs w:val="24"/>
          <w:lang w:val="cs-CZ" w:eastAsia="cs-CZ"/>
        </w:rPr>
        <w:lastRenderedPageBreak/>
        <w:t xml:space="preserve">stavebnicemi, knihami, hudebními nástroji atd. pro spontánní hry. Během dne jsou dětem nabízeny různé řízené činnosti směřující k naplnění cílů </w:t>
      </w:r>
      <w:r w:rsidR="007233C6">
        <w:rPr>
          <w:rFonts w:ascii="Calibri" w:eastAsia="Lucida Sans Unicode" w:hAnsi="Calibri" w:cs="Tahoma"/>
          <w:kern w:val="3"/>
          <w:sz w:val="24"/>
          <w:szCs w:val="24"/>
          <w:lang w:val="cs-CZ" w:eastAsia="cs-CZ"/>
        </w:rPr>
        <w:t xml:space="preserve">třídních vzdělávacích programů. Spontánní a řízené činnosti jsou navzájem provázané a vyvážené. </w:t>
      </w:r>
    </w:p>
    <w:p w:rsidR="007233C6" w:rsidRDefault="007233C6"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Pr>
          <w:rFonts w:ascii="Calibri" w:eastAsia="Lucida Sans Unicode" w:hAnsi="Calibri" w:cs="Tahoma"/>
          <w:kern w:val="3"/>
          <w:sz w:val="24"/>
          <w:szCs w:val="24"/>
          <w:lang w:val="cs-CZ" w:eastAsia="cs-CZ"/>
        </w:rPr>
        <w:t xml:space="preserve">Souběžné působení dvou učitelek ve třídě probíhá především při těchto činnostech: pobyt venku, oběd, ukládání k odpočinku. Při výchovně-vzdělávacích činnostech je soubězné působení dvou učitelek v minimální míře a ne ve všech třídách. </w:t>
      </w:r>
    </w:p>
    <w:p w:rsidR="00A61410" w:rsidRPr="00474C26" w:rsidRDefault="00A61410" w:rsidP="00A61410">
      <w:pPr>
        <w:ind w:left="720"/>
        <w:jc w:val="both"/>
        <w:rPr>
          <w:bCs/>
          <w:lang w:val="cs-CZ"/>
        </w:rPr>
      </w:pPr>
      <w:r w:rsidRPr="00474C26">
        <w:rPr>
          <w:bCs/>
          <w:lang w:val="cs-CZ"/>
        </w:rPr>
        <w:t>Souběžné působení dvou učitelek ve třídě probíhá především při těchto činnostech: pobyt ven</w:t>
      </w:r>
      <w:r w:rsidR="007233C6">
        <w:rPr>
          <w:bCs/>
          <w:lang w:val="cs-CZ"/>
        </w:rPr>
        <w:t xml:space="preserve">ku, oběd, ukládání k odpočinku, v menší míře při  výchovně-vzdělávací činnosti.  </w:t>
      </w:r>
    </w:p>
    <w:p w:rsidR="00A61410" w:rsidRPr="00474C26" w:rsidRDefault="00A61410" w:rsidP="00A61410">
      <w:pPr>
        <w:ind w:firstLine="720"/>
        <w:jc w:val="both"/>
        <w:rPr>
          <w:b/>
          <w:bCs/>
          <w:lang w:val="cs-CZ"/>
        </w:rPr>
      </w:pPr>
      <w:r w:rsidRPr="00474C26">
        <w:rPr>
          <w:b/>
          <w:bCs/>
          <w:lang w:val="cs-CZ"/>
        </w:rPr>
        <w:t>Zaměříme se na:</w:t>
      </w:r>
    </w:p>
    <w:p w:rsidR="00A61410" w:rsidRPr="00474C26" w:rsidRDefault="00A61410" w:rsidP="00A61410">
      <w:pPr>
        <w:numPr>
          <w:ilvl w:val="0"/>
          <w:numId w:val="99"/>
        </w:numPr>
        <w:jc w:val="both"/>
        <w:rPr>
          <w:bCs/>
          <w:lang w:val="cs-CZ"/>
        </w:rPr>
      </w:pPr>
      <w:r>
        <w:rPr>
          <w:bCs/>
          <w:lang w:val="cs-CZ"/>
        </w:rPr>
        <w:t xml:space="preserve">Při překrývání směn učitelek budou probíhat: individuální a </w:t>
      </w:r>
      <w:r w:rsidRPr="00474C26">
        <w:rPr>
          <w:bCs/>
          <w:lang w:val="cs-CZ"/>
        </w:rPr>
        <w:t>skupinové práce s</w:t>
      </w:r>
      <w:r>
        <w:rPr>
          <w:bCs/>
          <w:lang w:val="cs-CZ"/>
        </w:rPr>
        <w:t> </w:t>
      </w:r>
      <w:r w:rsidRPr="00474C26">
        <w:rPr>
          <w:bCs/>
          <w:lang w:val="cs-CZ"/>
        </w:rPr>
        <w:t>předškoláky</w:t>
      </w:r>
      <w:r>
        <w:rPr>
          <w:bCs/>
          <w:lang w:val="cs-CZ"/>
        </w:rPr>
        <w:t>, individualizace – cílené činnosti pro vyrovnání nerovnoměrného vývoje u dětí.</w:t>
      </w:r>
      <w:r w:rsidRPr="00474C26">
        <w:rPr>
          <w:bCs/>
          <w:lang w:val="cs-CZ"/>
        </w:rPr>
        <w:t xml:space="preserve"> </w:t>
      </w:r>
    </w:p>
    <w:p w:rsidR="00A61410" w:rsidRDefault="00A6141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p>
    <w:p w:rsidR="006D3FD4" w:rsidRDefault="006D3FD4" w:rsidP="00081920">
      <w:pPr>
        <w:widowControl w:val="0"/>
        <w:suppressAutoHyphens/>
        <w:autoSpaceDN w:val="0"/>
        <w:spacing w:before="240" w:after="240" w:line="312" w:lineRule="auto"/>
        <w:jc w:val="both"/>
        <w:textAlignment w:val="baseline"/>
        <w:rPr>
          <w:rFonts w:ascii="Calibri" w:eastAsia="Lucida Sans Unicode" w:hAnsi="Calibri" w:cs="Tahoma"/>
          <w:b/>
          <w:kern w:val="3"/>
          <w:sz w:val="36"/>
          <w:szCs w:val="36"/>
          <w:lang w:val="cs-CZ" w:eastAsia="cs-CZ"/>
        </w:rPr>
      </w:pPr>
      <w:r>
        <w:rPr>
          <w:rFonts w:ascii="Calibri" w:eastAsia="Lucida Sans Unicode" w:hAnsi="Calibri" w:cs="Tahoma"/>
          <w:b/>
          <w:kern w:val="3"/>
          <w:sz w:val="36"/>
          <w:szCs w:val="36"/>
          <w:lang w:val="cs-CZ" w:eastAsia="cs-CZ"/>
        </w:rPr>
        <w:t>7.3 Vzdělávání na dálku</w:t>
      </w:r>
    </w:p>
    <w:p w:rsidR="006D3FD4" w:rsidRDefault="006D3FD4"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Pr>
          <w:rFonts w:ascii="Calibri" w:eastAsia="Lucida Sans Unicode" w:hAnsi="Calibri" w:cs="Tahoma"/>
          <w:kern w:val="3"/>
          <w:sz w:val="24"/>
          <w:szCs w:val="24"/>
          <w:lang w:val="cs-CZ" w:eastAsia="cs-CZ"/>
        </w:rPr>
        <w:t xml:space="preserve">Škola poskytuje vzdělávání distančním způsobem, pokud je v důsledku krizových nebo mimořádných opatření (například mimořádným opatřením KHS nebo plošným opatřením MZd) nebo z důvodu nařízení karantény znemožněna osobní přítomnost ve škole.  </w:t>
      </w:r>
    </w:p>
    <w:p w:rsidR="006D3FD4" w:rsidRDefault="006D3FD4"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Pr>
          <w:rFonts w:ascii="Calibri" w:eastAsia="Lucida Sans Unicode" w:hAnsi="Calibri" w:cs="Tahoma"/>
          <w:kern w:val="3"/>
          <w:sz w:val="24"/>
          <w:szCs w:val="24"/>
          <w:lang w:val="cs-CZ" w:eastAsia="cs-CZ"/>
        </w:rPr>
        <w:t>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dětí přechá</w:t>
      </w:r>
      <w:r w:rsidR="00867DF9">
        <w:rPr>
          <w:rFonts w:ascii="Calibri" w:eastAsia="Lucida Sans Unicode" w:hAnsi="Calibri" w:cs="Tahoma"/>
          <w:kern w:val="3"/>
          <w:sz w:val="24"/>
          <w:szCs w:val="24"/>
          <w:lang w:val="cs-CZ" w:eastAsia="cs-CZ"/>
        </w:rPr>
        <w:t>zí na výuku distančním způsobem.</w:t>
      </w:r>
      <w:r>
        <w:rPr>
          <w:rFonts w:ascii="Calibri" w:eastAsia="Lucida Sans Unicode" w:hAnsi="Calibri" w:cs="Tahoma"/>
          <w:kern w:val="3"/>
          <w:sz w:val="24"/>
          <w:szCs w:val="24"/>
          <w:lang w:val="cs-CZ" w:eastAsia="cs-CZ"/>
        </w:rPr>
        <w:t xml:space="preserve"> Ostatní děti, kterých se zákaz nedotkne, pokračují v prezenčním vzdělávání. </w:t>
      </w:r>
    </w:p>
    <w:p w:rsidR="007233C6" w:rsidRDefault="006D3FD4" w:rsidP="007233C6">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Pr>
          <w:rFonts w:ascii="Calibri" w:eastAsia="Lucida Sans Unicode" w:hAnsi="Calibri" w:cs="Tahoma"/>
          <w:kern w:val="3"/>
          <w:sz w:val="24"/>
          <w:szCs w:val="24"/>
          <w:lang w:val="cs-CZ" w:eastAsia="cs-CZ"/>
        </w:rPr>
        <w:t xml:space="preserve">U dětí mateřských škol se povinnost distančního vzdělávání týká dětí, pro které je předškolní vzdělávání povinné. </w:t>
      </w:r>
    </w:p>
    <w:p w:rsidR="007233C6" w:rsidRDefault="007233C6" w:rsidP="00461FBF">
      <w:pPr>
        <w:pStyle w:val="Odstavecseseznamem"/>
        <w:numPr>
          <w:ilvl w:val="1"/>
          <w:numId w:val="107"/>
        </w:numPr>
        <w:jc w:val="both"/>
        <w:rPr>
          <w:b/>
          <w:bCs/>
          <w:sz w:val="36"/>
          <w:szCs w:val="36"/>
          <w:lang w:val="cs-CZ"/>
        </w:rPr>
      </w:pPr>
      <w:r w:rsidRPr="007233C6">
        <w:rPr>
          <w:b/>
          <w:bCs/>
          <w:sz w:val="36"/>
          <w:szCs w:val="36"/>
          <w:lang w:val="cs-CZ"/>
        </w:rPr>
        <w:t xml:space="preserve">Individuální vzdělávání </w:t>
      </w:r>
    </w:p>
    <w:p w:rsidR="007233C6" w:rsidRPr="00474C26" w:rsidRDefault="007233C6" w:rsidP="007233C6">
      <w:pPr>
        <w:spacing w:after="0"/>
        <w:jc w:val="both"/>
        <w:rPr>
          <w:b/>
        </w:rPr>
      </w:pPr>
      <w:r w:rsidRPr="00474C26">
        <w:rPr>
          <w:b/>
        </w:rPr>
        <w:t xml:space="preserve">Jiný způsob plnění povinného předškolního vzdělávání </w:t>
      </w:r>
    </w:p>
    <w:p w:rsidR="007233C6" w:rsidRPr="00474C26" w:rsidRDefault="007233C6" w:rsidP="007233C6">
      <w:pPr>
        <w:jc w:val="both"/>
        <w:rPr>
          <w:b/>
          <w:u w:val="single"/>
          <w:lang w:val="cs-CZ"/>
        </w:rPr>
      </w:pPr>
    </w:p>
    <w:p w:rsidR="007233C6" w:rsidRPr="00474C26" w:rsidRDefault="007233C6" w:rsidP="00461FBF">
      <w:pPr>
        <w:numPr>
          <w:ilvl w:val="0"/>
          <w:numId w:val="100"/>
        </w:numPr>
        <w:spacing w:after="0"/>
        <w:jc w:val="both"/>
        <w:rPr>
          <w:lang w:val="cs-CZ"/>
        </w:rPr>
      </w:pPr>
      <w:r w:rsidRPr="00474C26">
        <w:rPr>
          <w:lang w:val="cs-CZ"/>
        </w:rPr>
        <w:t xml:space="preserve">Zákonný zástupce dítěte, pro které je předškolní vzdělávání povinné, může pro toto dítě zvolit individuální vzdělávání. </w:t>
      </w:r>
    </w:p>
    <w:p w:rsidR="007233C6" w:rsidRPr="00474C26" w:rsidRDefault="007233C6" w:rsidP="00461FBF">
      <w:pPr>
        <w:numPr>
          <w:ilvl w:val="0"/>
          <w:numId w:val="100"/>
        </w:numPr>
        <w:jc w:val="both"/>
        <w:rPr>
          <w:lang w:val="cs-CZ"/>
        </w:rPr>
      </w:pPr>
      <w:r w:rsidRPr="00474C26">
        <w:rPr>
          <w:lang w:val="cs-CZ"/>
        </w:rPr>
        <w:t xml:space="preserve">Tuto skutečnost písemně oznámí zákonný zástupce dítěte ředitelce MŠ nejpozději 3 měsíce před počátkem školního roku. </w:t>
      </w:r>
    </w:p>
    <w:p w:rsidR="007233C6" w:rsidRPr="00474C26" w:rsidRDefault="007233C6" w:rsidP="00461FBF">
      <w:pPr>
        <w:numPr>
          <w:ilvl w:val="0"/>
          <w:numId w:val="100"/>
        </w:numPr>
        <w:jc w:val="both"/>
        <w:rPr>
          <w:lang w:val="cs-CZ"/>
        </w:rPr>
      </w:pPr>
      <w:r w:rsidRPr="00474C26">
        <w:rPr>
          <w:lang w:val="cs-CZ"/>
        </w:rPr>
        <w:t xml:space="preserve">V případě, že zákonný zástupce zažádá v průběhu školního roku, lze plnit povinnost individuálního předškolního vzdělávání nejdříve ode dne, kdy bylo oznámení doručeno ředitelce MŠ. </w:t>
      </w:r>
    </w:p>
    <w:p w:rsidR="007233C6" w:rsidRPr="00474C26" w:rsidRDefault="007233C6" w:rsidP="00461FBF">
      <w:pPr>
        <w:numPr>
          <w:ilvl w:val="0"/>
          <w:numId w:val="100"/>
        </w:numPr>
        <w:jc w:val="both"/>
        <w:rPr>
          <w:lang w:val="cs-CZ"/>
        </w:rPr>
      </w:pPr>
      <w:r w:rsidRPr="00474C26">
        <w:rPr>
          <w:lang w:val="cs-CZ"/>
        </w:rPr>
        <w:lastRenderedPageBreak/>
        <w:t>Oznámení musí obsahovat:</w:t>
      </w:r>
    </w:p>
    <w:p w:rsidR="007233C6" w:rsidRPr="00474C26" w:rsidRDefault="007233C6" w:rsidP="00461FBF">
      <w:pPr>
        <w:numPr>
          <w:ilvl w:val="0"/>
          <w:numId w:val="101"/>
        </w:numPr>
        <w:jc w:val="both"/>
        <w:rPr>
          <w:lang w:val="cs-CZ"/>
        </w:rPr>
      </w:pPr>
      <w:r w:rsidRPr="00474C26">
        <w:rPr>
          <w:lang w:val="cs-CZ"/>
        </w:rPr>
        <w:t>Jméno a příjmení dítěte</w:t>
      </w:r>
    </w:p>
    <w:p w:rsidR="007233C6" w:rsidRPr="00474C26" w:rsidRDefault="007233C6" w:rsidP="00461FBF">
      <w:pPr>
        <w:numPr>
          <w:ilvl w:val="0"/>
          <w:numId w:val="101"/>
        </w:numPr>
        <w:jc w:val="both"/>
        <w:rPr>
          <w:lang w:val="cs-CZ"/>
        </w:rPr>
      </w:pPr>
      <w:r w:rsidRPr="00474C26">
        <w:rPr>
          <w:lang w:val="cs-CZ"/>
        </w:rPr>
        <w:t>Rodné číslo dítěte</w:t>
      </w:r>
    </w:p>
    <w:p w:rsidR="007233C6" w:rsidRPr="00474C26" w:rsidRDefault="007233C6" w:rsidP="00461FBF">
      <w:pPr>
        <w:numPr>
          <w:ilvl w:val="0"/>
          <w:numId w:val="101"/>
        </w:numPr>
        <w:jc w:val="both"/>
        <w:rPr>
          <w:lang w:val="cs-CZ"/>
        </w:rPr>
      </w:pPr>
      <w:r w:rsidRPr="00474C26">
        <w:rPr>
          <w:lang w:val="cs-CZ"/>
        </w:rPr>
        <w:t>Adresu trvalého pobytu dítěte</w:t>
      </w:r>
    </w:p>
    <w:p w:rsidR="007233C6" w:rsidRPr="00474C26" w:rsidRDefault="007233C6" w:rsidP="00461FBF">
      <w:pPr>
        <w:numPr>
          <w:ilvl w:val="0"/>
          <w:numId w:val="101"/>
        </w:numPr>
        <w:jc w:val="both"/>
        <w:rPr>
          <w:lang w:val="cs-CZ"/>
        </w:rPr>
      </w:pPr>
      <w:r w:rsidRPr="00474C26">
        <w:rPr>
          <w:lang w:val="cs-CZ"/>
        </w:rPr>
        <w:t xml:space="preserve">Období, ve kterém se bude dítě individuálně vzdělávat </w:t>
      </w:r>
    </w:p>
    <w:p w:rsidR="007233C6" w:rsidRPr="00474C26" w:rsidRDefault="007233C6" w:rsidP="00461FBF">
      <w:pPr>
        <w:numPr>
          <w:ilvl w:val="0"/>
          <w:numId w:val="101"/>
        </w:numPr>
        <w:jc w:val="both"/>
        <w:rPr>
          <w:lang w:val="cs-CZ"/>
        </w:rPr>
      </w:pPr>
      <w:r w:rsidRPr="00474C26">
        <w:rPr>
          <w:lang w:val="cs-CZ"/>
        </w:rPr>
        <w:t>Důvody pro toto vzdělávání.</w:t>
      </w:r>
    </w:p>
    <w:p w:rsidR="007233C6" w:rsidRPr="00474C26" w:rsidRDefault="007233C6" w:rsidP="00461FBF">
      <w:pPr>
        <w:numPr>
          <w:ilvl w:val="0"/>
          <w:numId w:val="102"/>
        </w:numPr>
        <w:jc w:val="both"/>
        <w:rPr>
          <w:lang w:val="cs-CZ"/>
        </w:rPr>
      </w:pPr>
      <w:r w:rsidRPr="00474C26">
        <w:rPr>
          <w:lang w:val="cs-CZ"/>
        </w:rPr>
        <w:t xml:space="preserve"> Ředitelka mateřské školy poskytne zákonnému zástupci oblasti, v nichž má být dítě vzděláváno. Tyto oblasti budou vycházet ze ŠVP PV školy s názvem „Svět na dosah ruky“ a RVP PV. </w:t>
      </w:r>
    </w:p>
    <w:p w:rsidR="007233C6" w:rsidRPr="00474C26" w:rsidRDefault="007233C6" w:rsidP="00461FBF">
      <w:pPr>
        <w:numPr>
          <w:ilvl w:val="0"/>
          <w:numId w:val="102"/>
        </w:numPr>
        <w:jc w:val="both"/>
        <w:rPr>
          <w:lang w:val="cs-CZ"/>
        </w:rPr>
      </w:pPr>
      <w:r w:rsidRPr="00474C26">
        <w:rPr>
          <w:lang w:val="cs-CZ"/>
        </w:rPr>
        <w:t>Ředitelka stanoví způsob a termíny, kdy se musí rodič s dítěte</w:t>
      </w:r>
      <w:r>
        <w:rPr>
          <w:lang w:val="cs-CZ"/>
        </w:rPr>
        <w:t>m</w:t>
      </w:r>
      <w:r w:rsidRPr="00474C26">
        <w:rPr>
          <w:lang w:val="cs-CZ"/>
        </w:rPr>
        <w:t xml:space="preserve"> dostavit do mateřské školy k ověření úrovně </w:t>
      </w:r>
      <w:r>
        <w:rPr>
          <w:lang w:val="cs-CZ"/>
        </w:rPr>
        <w:t>dosažení</w:t>
      </w:r>
      <w:r w:rsidRPr="00474C26">
        <w:rPr>
          <w:lang w:val="cs-CZ"/>
        </w:rPr>
        <w:t xml:space="preserve"> očekávaných výstupů z jednotlivých vzdělávacích oblastí. </w:t>
      </w:r>
    </w:p>
    <w:p w:rsidR="007233C6" w:rsidRPr="00013E91" w:rsidRDefault="007233C6" w:rsidP="00461FBF">
      <w:pPr>
        <w:numPr>
          <w:ilvl w:val="0"/>
          <w:numId w:val="102"/>
        </w:numPr>
        <w:jc w:val="both"/>
        <w:rPr>
          <w:lang w:val="cs-CZ"/>
        </w:rPr>
      </w:pPr>
      <w:r w:rsidRPr="00013E91">
        <w:rPr>
          <w:lang w:val="cs-CZ"/>
        </w:rPr>
        <w:t xml:space="preserve">Řádný termín ověření úrovně osvojování očekávaných výstupů v jednotlivých oblastech je stanoven na poslední týden v listopadu, náhradní termín je stanoven na první týden v prosinci.  </w:t>
      </w:r>
    </w:p>
    <w:p w:rsidR="007233C6" w:rsidRPr="00474C26" w:rsidRDefault="007233C6" w:rsidP="00461FBF">
      <w:pPr>
        <w:numPr>
          <w:ilvl w:val="0"/>
          <w:numId w:val="103"/>
        </w:numPr>
        <w:jc w:val="both"/>
        <w:rPr>
          <w:b/>
          <w:lang w:val="cs-CZ"/>
        </w:rPr>
      </w:pPr>
      <w:r w:rsidRPr="00474C26">
        <w:rPr>
          <w:b/>
          <w:lang w:val="cs-CZ"/>
        </w:rPr>
        <w:t>Ukončení individuálního vzdělávání dítěte</w:t>
      </w:r>
    </w:p>
    <w:p w:rsidR="007233C6" w:rsidRPr="00474C26" w:rsidRDefault="007233C6" w:rsidP="00461FBF">
      <w:pPr>
        <w:numPr>
          <w:ilvl w:val="0"/>
          <w:numId w:val="104"/>
        </w:numPr>
        <w:jc w:val="both"/>
        <w:rPr>
          <w:b/>
          <w:lang w:val="cs-CZ"/>
        </w:rPr>
      </w:pPr>
      <w:r w:rsidRPr="00474C26">
        <w:rPr>
          <w:lang w:val="cs-CZ"/>
        </w:rPr>
        <w:t>Pokud zákonný zástupce dítěte nezajistí účast dítěte u ověřování, a to ani v náhradním termínu, ukončí ředitelka školy individuální vzdělávání.</w:t>
      </w:r>
    </w:p>
    <w:p w:rsidR="007233C6" w:rsidRPr="00474C26" w:rsidRDefault="007233C6" w:rsidP="00461FBF">
      <w:pPr>
        <w:numPr>
          <w:ilvl w:val="0"/>
          <w:numId w:val="104"/>
        </w:numPr>
        <w:jc w:val="both"/>
        <w:rPr>
          <w:b/>
          <w:lang w:val="cs-CZ"/>
        </w:rPr>
      </w:pPr>
      <w:r w:rsidRPr="00474C26">
        <w:rPr>
          <w:lang w:val="cs-CZ"/>
        </w:rPr>
        <w:t>Odvolání proti rozhodnutí ředitelky školy o ukončení individuálního vzdělávání dítěte nemá odkladn</w:t>
      </w:r>
      <w:r>
        <w:rPr>
          <w:lang w:val="cs-CZ"/>
        </w:rPr>
        <w:t>ý</w:t>
      </w:r>
      <w:r w:rsidRPr="00474C26">
        <w:rPr>
          <w:lang w:val="cs-CZ"/>
        </w:rPr>
        <w:t xml:space="preserve"> účinek, dítě nelze opětovně individuálně vzdělávat, dítě zahájí pravidelnou denní docházku. </w:t>
      </w:r>
    </w:p>
    <w:p w:rsidR="007233C6" w:rsidRPr="00474C26" w:rsidRDefault="007233C6" w:rsidP="00461FBF">
      <w:pPr>
        <w:numPr>
          <w:ilvl w:val="0"/>
          <w:numId w:val="104"/>
        </w:numPr>
        <w:jc w:val="both"/>
        <w:rPr>
          <w:b/>
          <w:lang w:val="cs-CZ"/>
        </w:rPr>
      </w:pPr>
      <w:r w:rsidRPr="00474C26">
        <w:rPr>
          <w:lang w:val="cs-CZ"/>
        </w:rPr>
        <w:t xml:space="preserve">Na základě žádosti zákonného zástupce o pravidelnou denní docházku do mateřské školy a  její následující realizaci. </w:t>
      </w:r>
    </w:p>
    <w:p w:rsidR="007233C6" w:rsidRPr="00474C26" w:rsidRDefault="007233C6" w:rsidP="00461FBF">
      <w:pPr>
        <w:numPr>
          <w:ilvl w:val="0"/>
          <w:numId w:val="104"/>
        </w:numPr>
        <w:jc w:val="both"/>
        <w:rPr>
          <w:b/>
          <w:lang w:val="cs-CZ"/>
        </w:rPr>
      </w:pPr>
      <w:r w:rsidRPr="00474C26">
        <w:rPr>
          <w:lang w:val="cs-CZ"/>
        </w:rPr>
        <w:t xml:space="preserve">Nástupem k povinné školní docházce, pokud mu není povolen odklad školní docházky. </w:t>
      </w:r>
    </w:p>
    <w:p w:rsidR="007233C6" w:rsidRPr="00474C26" w:rsidRDefault="007233C6" w:rsidP="00461FBF">
      <w:pPr>
        <w:numPr>
          <w:ilvl w:val="0"/>
          <w:numId w:val="105"/>
        </w:numPr>
        <w:jc w:val="both"/>
        <w:rPr>
          <w:b/>
          <w:lang w:val="cs-CZ"/>
        </w:rPr>
      </w:pPr>
      <w:r w:rsidRPr="00474C26">
        <w:rPr>
          <w:b/>
          <w:lang w:val="cs-CZ"/>
        </w:rPr>
        <w:t>Jiný způsob vzdělávání</w:t>
      </w:r>
    </w:p>
    <w:p w:rsidR="007233C6" w:rsidRPr="00474C26" w:rsidRDefault="007233C6" w:rsidP="00461FBF">
      <w:pPr>
        <w:numPr>
          <w:ilvl w:val="0"/>
          <w:numId w:val="106"/>
        </w:numPr>
        <w:jc w:val="both"/>
        <w:rPr>
          <w:lang w:val="cs-CZ"/>
        </w:rPr>
      </w:pPr>
      <w:r w:rsidRPr="00474C26">
        <w:rPr>
          <w:lang w:val="cs-CZ"/>
        </w:rPr>
        <w:t xml:space="preserve">Vzdělávání v přípravné třídě základní školy u dětí s povoleným odkladem povinné školní docházky. </w:t>
      </w:r>
    </w:p>
    <w:p w:rsidR="007233C6" w:rsidRPr="00474C26" w:rsidRDefault="007233C6" w:rsidP="00461FBF">
      <w:pPr>
        <w:numPr>
          <w:ilvl w:val="0"/>
          <w:numId w:val="106"/>
        </w:numPr>
        <w:jc w:val="both"/>
        <w:rPr>
          <w:lang w:val="cs-CZ"/>
        </w:rPr>
      </w:pPr>
      <w:r w:rsidRPr="00474C26">
        <w:rPr>
          <w:lang w:val="cs-CZ"/>
        </w:rPr>
        <w:t>Vzdělávání v zahraniční škole na území ČR, ve které ministerstvo povolilo plnění povinné školní docházky.</w:t>
      </w:r>
    </w:p>
    <w:p w:rsidR="007233C6" w:rsidRDefault="007233C6" w:rsidP="007233C6">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p>
    <w:p w:rsidR="00081920" w:rsidRPr="00081920" w:rsidRDefault="00081920" w:rsidP="007233C6">
      <w:pPr>
        <w:widowControl w:val="0"/>
        <w:suppressAutoHyphens/>
        <w:autoSpaceDN w:val="0"/>
        <w:spacing w:before="240" w:after="240" w:line="312" w:lineRule="auto"/>
        <w:jc w:val="both"/>
        <w:textAlignment w:val="baseline"/>
        <w:rPr>
          <w:rFonts w:ascii="Calibri" w:eastAsia="Lucida Sans Unicode" w:hAnsi="Calibri" w:cs="Tahoma"/>
          <w:b/>
          <w:bCs/>
          <w:color w:val="5B9BD5"/>
          <w:kern w:val="3"/>
          <w:sz w:val="48"/>
          <w:szCs w:val="48"/>
          <w:lang w:val="cs-CZ" w:eastAsia="cs-CZ"/>
        </w:rPr>
      </w:pPr>
      <w:r w:rsidRPr="00081920">
        <w:rPr>
          <w:rFonts w:ascii="Calibri" w:eastAsia="Lucida Sans Unicode" w:hAnsi="Calibri" w:cs="Tahoma"/>
          <w:kern w:val="3"/>
          <w:sz w:val="24"/>
          <w:szCs w:val="24"/>
          <w:lang w:val="cs-CZ" w:eastAsia="cs-CZ"/>
        </w:rPr>
        <w:t> </w:t>
      </w:r>
      <w:bookmarkStart w:id="48" w:name="Bookmark19"/>
      <w:bookmarkStart w:id="49" w:name="__RefHeading__1122_1550530699"/>
      <w:r w:rsidRPr="00081920">
        <w:rPr>
          <w:rFonts w:ascii="Calibri" w:eastAsia="Lucida Sans Unicode" w:hAnsi="Calibri" w:cs="Tahoma"/>
          <w:b/>
          <w:bCs/>
          <w:color w:val="5B9BD5"/>
          <w:kern w:val="3"/>
          <w:sz w:val="48"/>
          <w:szCs w:val="48"/>
          <w:lang w:val="cs-CZ" w:eastAsia="cs-CZ"/>
        </w:rPr>
        <w:t>8. Charakteristika vzdělávacího programu</w:t>
      </w:r>
      <w:bookmarkEnd w:id="48"/>
      <w:r w:rsidRPr="00081920">
        <w:rPr>
          <w:rFonts w:ascii="Calibri" w:eastAsia="Lucida Sans Unicode" w:hAnsi="Calibri" w:cs="Tahoma"/>
          <w:b/>
          <w:bCs/>
          <w:color w:val="5B9BD5"/>
          <w:kern w:val="3"/>
          <w:sz w:val="48"/>
          <w:szCs w:val="48"/>
          <w:lang w:val="cs-CZ" w:eastAsia="cs-CZ"/>
        </w:rPr>
        <w:t> </w:t>
      </w:r>
      <w:bookmarkEnd w:id="49"/>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Vzdělávací cíle a záměry: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Dlouhodobým cílem našeho programu je: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Děti seznámit se světem, který mají na dosah ruky, jehož jsou nedílnou součástí. To vše na základě praktických i intelektových činností, přímým pozorováním, manipulací, „osaháním si“. </w:t>
      </w:r>
    </w:p>
    <w:p w:rsidR="00081920" w:rsidRPr="00081920" w:rsidRDefault="00081920" w:rsidP="00081920">
      <w:pPr>
        <w:widowControl w:val="0"/>
        <w:suppressAutoHyphens/>
        <w:autoSpaceDN w:val="0"/>
        <w:spacing w:before="240" w:after="24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Školní vzdělávací program „Svět a moje místo v něm“ je zaměřen: </w:t>
      </w:r>
    </w:p>
    <w:p w:rsidR="00081920" w:rsidRPr="00081920" w:rsidRDefault="00081920" w:rsidP="009B7399">
      <w:pPr>
        <w:widowControl w:val="0"/>
        <w:numPr>
          <w:ilvl w:val="0"/>
          <w:numId w:val="68"/>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lastRenderedPageBreak/>
        <w:t>Na poznávání okolního světa a přírody - toho bezprostředního i vzdálenějšího (předškolní děti) s cílem poznat, prožívat a chápat, jak to na světě a v přírodě chodí a jak spolu všechno souvisí </w:t>
      </w:r>
    </w:p>
    <w:p w:rsidR="00081920" w:rsidRPr="00081920" w:rsidRDefault="00081920" w:rsidP="009B7399">
      <w:pPr>
        <w:widowControl w:val="0"/>
        <w:numPr>
          <w:ilvl w:val="0"/>
          <w:numId w:val="7"/>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Na poznávání sebe samého a člověka vůbec, s cílem co nejlépe poznat sebe, a tak lépe pochopit druhé a vcítit se do jejich pocitů </w:t>
      </w:r>
    </w:p>
    <w:p w:rsidR="00081920" w:rsidRPr="00081920" w:rsidRDefault="00081920" w:rsidP="009B7399">
      <w:pPr>
        <w:widowControl w:val="0"/>
        <w:numPr>
          <w:ilvl w:val="0"/>
          <w:numId w:val="7"/>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Dát dítěti pocit jistoty, pohody, prostor pro hru a tvořivou činnost s prožitkem a radostí </w:t>
      </w:r>
    </w:p>
    <w:p w:rsidR="00081920" w:rsidRPr="00081920" w:rsidRDefault="00081920" w:rsidP="009B7399">
      <w:pPr>
        <w:widowControl w:val="0"/>
        <w:suppressAutoHyphens/>
        <w:autoSpaceDN w:val="0"/>
        <w:spacing w:after="0" w:line="240" w:lineRule="auto"/>
        <w:ind w:left="720"/>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Pro naplňování záměrů školy budeme využívat didaktický styl založený na principu vzdělávací nabídky, na individuální volbě a aktivní účasti dětí. Vzdělávání dětí budeme realizovat na základě integrovaných bloků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Formy a metody práce: </w:t>
      </w:r>
      <w:r w:rsidRPr="00081920">
        <w:rPr>
          <w:rFonts w:ascii="Calibri" w:eastAsia="Lucida Sans Unicode" w:hAnsi="Calibri" w:cs="Tahoma"/>
          <w:kern w:val="3"/>
          <w:sz w:val="24"/>
          <w:szCs w:val="24"/>
          <w:lang w:val="cs-CZ" w:eastAsia="cs-CZ"/>
        </w:rPr>
        <w:t xml:space="preserve">  </w:t>
      </w:r>
    </w:p>
    <w:p w:rsidR="00081920" w:rsidRPr="00081920" w:rsidRDefault="00081920" w:rsidP="00867DF9">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Budeme uplatňovat především tyto  </w:t>
      </w:r>
      <w:r w:rsidRPr="00081920">
        <w:rPr>
          <w:rFonts w:ascii="Calibri" w:eastAsia="Lucida Sans Unicode" w:hAnsi="Calibri" w:cs="Tahoma"/>
          <w:b/>
          <w:bCs/>
          <w:kern w:val="3"/>
          <w:sz w:val="24"/>
          <w:szCs w:val="24"/>
          <w:lang w:val="cs-CZ" w:eastAsia="cs-CZ"/>
        </w:rPr>
        <w:t>formy a metody práce: </w:t>
      </w:r>
    </w:p>
    <w:p w:rsidR="00081920" w:rsidRPr="00081920" w:rsidRDefault="00081920" w:rsidP="00867DF9">
      <w:pPr>
        <w:widowControl w:val="0"/>
        <w:numPr>
          <w:ilvl w:val="0"/>
          <w:numId w:val="69"/>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Prožitkové učení </w:t>
      </w:r>
    </w:p>
    <w:p w:rsidR="00081920" w:rsidRPr="00081920" w:rsidRDefault="00081920" w:rsidP="00867DF9">
      <w:pPr>
        <w:widowControl w:val="0"/>
        <w:numPr>
          <w:ilvl w:val="0"/>
          <w:numId w:val="8"/>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Kooperativní učení </w:t>
      </w:r>
    </w:p>
    <w:p w:rsidR="00081920" w:rsidRPr="00081920" w:rsidRDefault="00081920" w:rsidP="00867DF9">
      <w:pPr>
        <w:widowControl w:val="0"/>
        <w:numPr>
          <w:ilvl w:val="0"/>
          <w:numId w:val="8"/>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Učení hrou a činnosti dětí podporující dětskou zvídavost a potřebu objevovat </w:t>
      </w:r>
    </w:p>
    <w:p w:rsidR="00081920" w:rsidRPr="00081920" w:rsidRDefault="00081920" w:rsidP="00867DF9">
      <w:pPr>
        <w:widowControl w:val="0"/>
        <w:numPr>
          <w:ilvl w:val="0"/>
          <w:numId w:val="8"/>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Využívat spontánní sociální učení </w:t>
      </w:r>
    </w:p>
    <w:p w:rsidR="00081920" w:rsidRPr="00081920" w:rsidRDefault="00081920" w:rsidP="00867DF9">
      <w:pPr>
        <w:widowControl w:val="0"/>
        <w:numPr>
          <w:ilvl w:val="0"/>
          <w:numId w:val="8"/>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Komunitní a diskusní kruh </w:t>
      </w:r>
    </w:p>
    <w:p w:rsidR="00081920" w:rsidRDefault="00081920" w:rsidP="00867DF9">
      <w:pPr>
        <w:widowControl w:val="0"/>
        <w:numPr>
          <w:ilvl w:val="0"/>
          <w:numId w:val="8"/>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Práce s</w:t>
      </w:r>
      <w:r w:rsidR="009B7399">
        <w:rPr>
          <w:rFonts w:ascii="Calibri" w:eastAsia="Lucida Sans Unicode" w:hAnsi="Calibri" w:cs="Tahoma"/>
          <w:kern w:val="3"/>
          <w:sz w:val="24"/>
          <w:szCs w:val="24"/>
          <w:lang w:val="cs-CZ" w:eastAsia="cs-CZ"/>
        </w:rPr>
        <w:t> </w:t>
      </w:r>
      <w:r w:rsidRPr="00081920">
        <w:rPr>
          <w:rFonts w:ascii="Calibri" w:eastAsia="Lucida Sans Unicode" w:hAnsi="Calibri" w:cs="Tahoma"/>
          <w:kern w:val="3"/>
          <w:sz w:val="24"/>
          <w:szCs w:val="24"/>
          <w:lang w:val="cs-CZ" w:eastAsia="cs-CZ"/>
        </w:rPr>
        <w:t>knihou</w:t>
      </w:r>
    </w:p>
    <w:p w:rsidR="009B7399" w:rsidRPr="00081920" w:rsidRDefault="009B7399" w:rsidP="00867DF9">
      <w:pPr>
        <w:widowControl w:val="0"/>
        <w:numPr>
          <w:ilvl w:val="0"/>
          <w:numId w:val="8"/>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Pr>
          <w:rFonts w:ascii="Calibri" w:eastAsia="Lucida Sans Unicode" w:hAnsi="Calibri" w:cs="Tahoma"/>
          <w:kern w:val="3"/>
          <w:sz w:val="24"/>
          <w:szCs w:val="24"/>
          <w:lang w:val="cs-CZ" w:eastAsia="cs-CZ"/>
        </w:rPr>
        <w:t xml:space="preserve">Individuální činností atd. </w:t>
      </w:r>
    </w:p>
    <w:p w:rsidR="007233C6" w:rsidRDefault="007233C6" w:rsidP="007233C6">
      <w:pPr>
        <w:widowControl w:val="0"/>
        <w:suppressAutoHyphens/>
        <w:autoSpaceDN w:val="0"/>
        <w:spacing w:after="0" w:line="240" w:lineRule="auto"/>
        <w:jc w:val="both"/>
        <w:textAlignment w:val="baseline"/>
        <w:rPr>
          <w:rFonts w:ascii="Calibri" w:eastAsia="Lucida Sans Unicode" w:hAnsi="Calibri" w:cs="Tahoma"/>
          <w:kern w:val="3"/>
          <w:sz w:val="24"/>
          <w:szCs w:val="24"/>
          <w:lang w:val="cs-CZ" w:eastAsia="cs-CZ"/>
        </w:rPr>
      </w:pPr>
    </w:p>
    <w:p w:rsidR="00DB44FD" w:rsidRDefault="00DB44FD" w:rsidP="007233C6">
      <w:pPr>
        <w:widowControl w:val="0"/>
        <w:suppressAutoHyphens/>
        <w:autoSpaceDN w:val="0"/>
        <w:spacing w:after="0" w:line="240" w:lineRule="auto"/>
        <w:jc w:val="both"/>
        <w:textAlignment w:val="baseline"/>
        <w:rPr>
          <w:rFonts w:ascii="Calibri" w:eastAsia="Lucida Sans Unicode" w:hAnsi="Calibri" w:cs="Tahoma"/>
          <w:kern w:val="3"/>
          <w:sz w:val="24"/>
          <w:szCs w:val="24"/>
          <w:lang w:val="cs-CZ" w:eastAsia="cs-CZ"/>
        </w:rPr>
      </w:pPr>
    </w:p>
    <w:p w:rsidR="00DB44FD" w:rsidRPr="00474C26" w:rsidRDefault="00DB44FD" w:rsidP="00DB44FD">
      <w:pPr>
        <w:jc w:val="both"/>
        <w:rPr>
          <w:b/>
          <w:bCs/>
          <w:lang w:val="cs-CZ"/>
        </w:rPr>
      </w:pPr>
      <w:r w:rsidRPr="00474C26">
        <w:rPr>
          <w:b/>
          <w:bCs/>
          <w:lang w:val="cs-CZ"/>
        </w:rPr>
        <w:t xml:space="preserve">Vzdělávací cíle a záměry: </w:t>
      </w:r>
    </w:p>
    <w:p w:rsidR="00DB44FD" w:rsidRDefault="00DB44FD" w:rsidP="007233C6">
      <w:pPr>
        <w:widowControl w:val="0"/>
        <w:suppressAutoHyphens/>
        <w:autoSpaceDN w:val="0"/>
        <w:spacing w:after="0" w:line="240" w:lineRule="auto"/>
        <w:jc w:val="both"/>
        <w:textAlignment w:val="baseline"/>
        <w:rPr>
          <w:rFonts w:ascii="Calibri" w:eastAsia="Lucida Sans Unicode" w:hAnsi="Calibri" w:cs="Tahoma"/>
          <w:kern w:val="3"/>
          <w:sz w:val="24"/>
          <w:szCs w:val="24"/>
          <w:lang w:val="cs-CZ" w:eastAsia="cs-CZ"/>
        </w:rPr>
      </w:pPr>
    </w:p>
    <w:p w:rsidR="00DB44FD" w:rsidRDefault="00DB44FD" w:rsidP="00DB44FD">
      <w:pPr>
        <w:jc w:val="both"/>
        <w:rPr>
          <w:bCs/>
          <w:lang w:val="cs-CZ"/>
        </w:rPr>
      </w:pPr>
      <w:r w:rsidRPr="00474C26">
        <w:rPr>
          <w:bCs/>
          <w:lang w:val="cs-CZ"/>
        </w:rPr>
        <w:t xml:space="preserve">Záměrem programu je podporovat zdraví a posílit tělesný rozvoj dětí. Podporovat pohybový vývoj dětí, zlepšovat jeho zdraví, tělesnou zdatnost, rozvíjet pohybové a manipulační dovednosti, mít povědomí o zdravém životním stylu. Zařadit pohyb jako každodenní potřebu dětí.  </w:t>
      </w:r>
    </w:p>
    <w:p w:rsidR="00DB44FD" w:rsidRDefault="00DB44FD" w:rsidP="00DB44FD">
      <w:pPr>
        <w:jc w:val="both"/>
        <w:rPr>
          <w:bCs/>
          <w:lang w:val="cs-CZ"/>
        </w:rPr>
      </w:pPr>
      <w:r w:rsidRPr="00474C26">
        <w:rPr>
          <w:bCs/>
          <w:lang w:val="cs-CZ"/>
        </w:rPr>
        <w:t xml:space="preserve">Cílem programu je využívání schopností a dovedností v pohybových činnostech  a zlepšení psychomotorických dovedností dětí. </w:t>
      </w:r>
    </w:p>
    <w:p w:rsidR="00DB44FD" w:rsidRDefault="00DB44FD" w:rsidP="00DB44FD">
      <w:pPr>
        <w:jc w:val="both"/>
        <w:rPr>
          <w:bCs/>
          <w:lang w:val="cs-CZ"/>
        </w:rPr>
      </w:pPr>
      <w:r w:rsidRPr="00474C26">
        <w:rPr>
          <w:bCs/>
          <w:lang w:val="cs-CZ"/>
        </w:rPr>
        <w:t xml:space="preserve">Pohyb a tělesná pohoda je jedním z prioritních prvků vývoje každého dítěte a je neoddělitelný od vývoje duševního a sociálního. Pohybové aktivity zlepšují vztahy ve skupině, podporují spolupráci dětí a přátelství. </w:t>
      </w:r>
    </w:p>
    <w:p w:rsidR="00DB44FD" w:rsidRPr="00DB44FD" w:rsidRDefault="00DB44FD" w:rsidP="00DB44FD">
      <w:pPr>
        <w:jc w:val="both"/>
        <w:rPr>
          <w:bCs/>
          <w:lang w:val="cs-CZ"/>
        </w:rPr>
      </w:pPr>
      <w:r w:rsidRPr="00DB44FD">
        <w:rPr>
          <w:bCs/>
          <w:lang w:val="cs-CZ"/>
        </w:rPr>
        <w:t>Zaměříme se na:</w:t>
      </w:r>
    </w:p>
    <w:p w:rsidR="00DB44FD" w:rsidRPr="00DB44FD" w:rsidRDefault="00DB44FD" w:rsidP="00461FBF">
      <w:pPr>
        <w:numPr>
          <w:ilvl w:val="0"/>
          <w:numId w:val="108"/>
        </w:numPr>
        <w:jc w:val="both"/>
        <w:rPr>
          <w:bCs/>
          <w:lang w:val="cs-CZ"/>
        </w:rPr>
      </w:pPr>
      <w:r w:rsidRPr="00DB44FD">
        <w:rPr>
          <w:bCs/>
          <w:lang w:val="cs-CZ"/>
        </w:rPr>
        <w:t>Zlepšení fyzické zdatnosti</w:t>
      </w:r>
    </w:p>
    <w:p w:rsidR="00DB44FD" w:rsidRDefault="00DB44FD" w:rsidP="00461FBF">
      <w:pPr>
        <w:numPr>
          <w:ilvl w:val="0"/>
          <w:numId w:val="108"/>
        </w:numPr>
        <w:jc w:val="both"/>
        <w:rPr>
          <w:bCs/>
          <w:lang w:val="cs-CZ"/>
        </w:rPr>
      </w:pPr>
      <w:r w:rsidRPr="00DB44FD">
        <w:rPr>
          <w:bCs/>
          <w:lang w:val="cs-CZ"/>
        </w:rPr>
        <w:t>Podporu správného držení těla</w:t>
      </w:r>
    </w:p>
    <w:p w:rsidR="00DB44FD" w:rsidRPr="00474C26" w:rsidRDefault="00DB44FD" w:rsidP="00461FBF">
      <w:pPr>
        <w:numPr>
          <w:ilvl w:val="0"/>
          <w:numId w:val="108"/>
        </w:numPr>
        <w:jc w:val="both"/>
        <w:rPr>
          <w:bCs/>
          <w:lang w:val="cs-CZ"/>
        </w:rPr>
      </w:pPr>
      <w:r w:rsidRPr="00474C26">
        <w:rPr>
          <w:bCs/>
          <w:lang w:val="cs-CZ"/>
        </w:rPr>
        <w:t>Rozvíjení pohybových dovedností</w:t>
      </w:r>
    </w:p>
    <w:p w:rsidR="00DB44FD" w:rsidRPr="00474C26" w:rsidRDefault="00DB44FD" w:rsidP="00461FBF">
      <w:pPr>
        <w:numPr>
          <w:ilvl w:val="0"/>
          <w:numId w:val="108"/>
        </w:numPr>
        <w:jc w:val="both"/>
        <w:rPr>
          <w:bCs/>
          <w:lang w:val="cs-CZ"/>
        </w:rPr>
      </w:pPr>
      <w:r w:rsidRPr="00474C26">
        <w:rPr>
          <w:bCs/>
          <w:lang w:val="cs-CZ"/>
        </w:rPr>
        <w:t>Rozvíjení koordinace</w:t>
      </w:r>
    </w:p>
    <w:p w:rsidR="00DB44FD" w:rsidRDefault="00DB44FD" w:rsidP="00461FBF">
      <w:pPr>
        <w:numPr>
          <w:ilvl w:val="0"/>
          <w:numId w:val="108"/>
        </w:numPr>
        <w:jc w:val="both"/>
        <w:rPr>
          <w:bCs/>
          <w:lang w:val="cs-CZ"/>
        </w:rPr>
      </w:pPr>
      <w:r w:rsidRPr="00474C26">
        <w:rPr>
          <w:bCs/>
          <w:lang w:val="cs-CZ"/>
        </w:rPr>
        <w:t>Podporu přátelství a kamarádství</w:t>
      </w:r>
    </w:p>
    <w:p w:rsidR="00DB44FD" w:rsidRPr="00DB44FD" w:rsidRDefault="00DB44FD" w:rsidP="00DB44FD">
      <w:pPr>
        <w:ind w:left="1151"/>
        <w:jc w:val="both"/>
        <w:rPr>
          <w:bCs/>
          <w:lang w:val="cs-CZ"/>
        </w:rPr>
      </w:pPr>
      <w:bookmarkStart w:id="50" w:name="_GoBack"/>
      <w:bookmarkEnd w:id="50"/>
    </w:p>
    <w:p w:rsidR="00DB44FD" w:rsidRDefault="00DB44FD" w:rsidP="00DB44FD">
      <w:pPr>
        <w:jc w:val="both"/>
        <w:rPr>
          <w:rFonts w:ascii="Calibri" w:eastAsia="Lucida Sans Unicode" w:hAnsi="Calibri" w:cs="Tahoma"/>
          <w:b/>
          <w:bCs/>
          <w:color w:val="5B9BD5"/>
          <w:kern w:val="3"/>
          <w:sz w:val="48"/>
          <w:szCs w:val="48"/>
          <w:lang w:val="cs-CZ" w:eastAsia="cs-CZ"/>
        </w:rPr>
      </w:pPr>
      <w:bookmarkStart w:id="51" w:name="Bookmark20"/>
      <w:bookmarkStart w:id="52" w:name="__RefHeading__1124_1550530699"/>
    </w:p>
    <w:p w:rsidR="00081920" w:rsidRPr="00081920" w:rsidRDefault="00081920" w:rsidP="00FD53C8">
      <w:pPr>
        <w:keepNext/>
        <w:widowControl w:val="0"/>
        <w:suppressAutoHyphens/>
        <w:autoSpaceDN w:val="0"/>
        <w:spacing w:after="0" w:line="312" w:lineRule="auto"/>
        <w:ind w:left="431" w:hanging="431"/>
        <w:jc w:val="both"/>
        <w:textAlignment w:val="baseline"/>
        <w:outlineLvl w:val="0"/>
        <w:rPr>
          <w:rFonts w:ascii="Calibri" w:eastAsia="Lucida Sans Unicode" w:hAnsi="Calibri" w:cs="Tahoma"/>
          <w:b/>
          <w:bCs/>
          <w:color w:val="5B9BD5"/>
          <w:kern w:val="3"/>
          <w:sz w:val="48"/>
          <w:szCs w:val="48"/>
          <w:lang w:val="cs-CZ" w:eastAsia="cs-CZ"/>
        </w:rPr>
      </w:pPr>
      <w:r w:rsidRPr="00081920">
        <w:rPr>
          <w:rFonts w:ascii="Calibri" w:eastAsia="Lucida Sans Unicode" w:hAnsi="Calibri" w:cs="Tahoma"/>
          <w:b/>
          <w:bCs/>
          <w:color w:val="5B9BD5"/>
          <w:kern w:val="3"/>
          <w:sz w:val="48"/>
          <w:szCs w:val="48"/>
          <w:lang w:val="cs-CZ" w:eastAsia="cs-CZ"/>
        </w:rPr>
        <w:lastRenderedPageBreak/>
        <w:t>9. Vzdělávací obsah</w:t>
      </w:r>
      <w:bookmarkEnd w:id="51"/>
      <w:r w:rsidRPr="00081920">
        <w:rPr>
          <w:rFonts w:ascii="Calibri" w:eastAsia="Lucida Sans Unicode" w:hAnsi="Calibri" w:cs="Tahoma"/>
          <w:b/>
          <w:bCs/>
          <w:color w:val="5B9BD5"/>
          <w:kern w:val="3"/>
          <w:sz w:val="48"/>
          <w:szCs w:val="48"/>
          <w:lang w:val="cs-CZ" w:eastAsia="cs-CZ"/>
        </w:rPr>
        <w:t> </w:t>
      </w:r>
      <w:bookmarkEnd w:id="52"/>
    </w:p>
    <w:p w:rsidR="00081920" w:rsidRPr="00081920" w:rsidRDefault="00081920" w:rsidP="00FD53C8">
      <w:pPr>
        <w:keepNext/>
        <w:widowControl w:val="0"/>
        <w:suppressAutoHyphens/>
        <w:autoSpaceDN w:val="0"/>
        <w:spacing w:after="0" w:line="312" w:lineRule="auto"/>
        <w:ind w:left="578" w:hanging="578"/>
        <w:jc w:val="both"/>
        <w:textAlignment w:val="baseline"/>
        <w:outlineLvl w:val="1"/>
        <w:rPr>
          <w:rFonts w:ascii="Calibri" w:eastAsia="Lucida Sans Unicode" w:hAnsi="Calibri" w:cs="Tahoma"/>
          <w:b/>
          <w:bCs/>
          <w:kern w:val="3"/>
          <w:sz w:val="36"/>
          <w:szCs w:val="36"/>
          <w:lang w:val="cs-CZ" w:eastAsia="cs-CZ"/>
        </w:rPr>
      </w:pPr>
      <w:bookmarkStart w:id="53" w:name="Bookmark21"/>
      <w:bookmarkStart w:id="54" w:name="__RefHeading__1126_1550530699"/>
      <w:r w:rsidRPr="00081920">
        <w:rPr>
          <w:rFonts w:ascii="Calibri" w:eastAsia="Lucida Sans Unicode" w:hAnsi="Calibri" w:cs="Tahoma"/>
          <w:b/>
          <w:bCs/>
          <w:kern w:val="3"/>
          <w:sz w:val="36"/>
          <w:szCs w:val="36"/>
          <w:lang w:val="cs-CZ" w:eastAsia="cs-CZ"/>
        </w:rPr>
        <w:t>9.1 Uspořádání témat ŠVP</w:t>
      </w:r>
      <w:bookmarkEnd w:id="53"/>
      <w:r w:rsidRPr="00081920">
        <w:rPr>
          <w:rFonts w:ascii="Calibri" w:eastAsia="Lucida Sans Unicode" w:hAnsi="Calibri" w:cs="Tahoma"/>
          <w:b/>
          <w:bCs/>
          <w:kern w:val="3"/>
          <w:sz w:val="36"/>
          <w:szCs w:val="36"/>
          <w:lang w:val="cs-CZ" w:eastAsia="cs-CZ"/>
        </w:rPr>
        <w:t> </w:t>
      </w:r>
      <w:bookmarkEnd w:id="54"/>
    </w:p>
    <w:p w:rsidR="00081920" w:rsidRPr="00081920" w:rsidRDefault="00081920" w:rsidP="00081920">
      <w:pPr>
        <w:widowControl w:val="0"/>
        <w:numPr>
          <w:ilvl w:val="0"/>
          <w:numId w:val="70"/>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u w:val="single"/>
          <w:lang w:val="cs-CZ" w:eastAsia="cs-CZ"/>
        </w:rPr>
        <w:t>ROSTU ZDRAVĚ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kern w:val="3"/>
          <w:sz w:val="24"/>
          <w:szCs w:val="24"/>
          <w:lang w:val="cs-CZ" w:eastAsia="cs-CZ"/>
        </w:rPr>
        <w:t>Charakteristika vzdělávacího celku: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Chceme, aby děti získaly základní poznatky o lidském těle, vštípit jim poznatky o bezpečnosti nejen své, ale i ostatních. Budeme u dětí podporovat fyzickou i psychickou pohodu, zlepšovat tělesnou zdatnost, rozvíjet manipulační dovednosti, učit je sebeobsluze, zdravému sebevědomí a vést je ke zdravým životním návykům.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KLÍČOVÉ KOMPETENCE: </w:t>
      </w:r>
    </w:p>
    <w:p w:rsidR="00081920" w:rsidRPr="00081920" w:rsidRDefault="00081920" w:rsidP="00FD53C8">
      <w:pPr>
        <w:widowControl w:val="0"/>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i/>
          <w:iCs/>
          <w:kern w:val="3"/>
          <w:sz w:val="24"/>
          <w:szCs w:val="24"/>
          <w:lang w:val="cs-CZ" w:eastAsia="cs-CZ"/>
        </w:rPr>
        <w:t>Kompetence k učení: </w:t>
      </w:r>
    </w:p>
    <w:p w:rsidR="00081920" w:rsidRPr="00081920" w:rsidRDefault="00081920" w:rsidP="00FD53C8">
      <w:pPr>
        <w:widowControl w:val="0"/>
        <w:numPr>
          <w:ilvl w:val="0"/>
          <w:numId w:val="71"/>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K2 - </w:t>
      </w:r>
      <w:r w:rsidRPr="00081920">
        <w:rPr>
          <w:rFonts w:ascii="Calibri" w:eastAsia="Lucida Sans Unicode" w:hAnsi="Calibri" w:cs="Tahoma"/>
          <w:kern w:val="3"/>
          <w:sz w:val="24"/>
          <w:szCs w:val="24"/>
          <w:lang w:val="cs-CZ" w:eastAsia="cs-CZ"/>
        </w:rPr>
        <w:t>Získanou zkušenost uplatňuje v praktických situacích a v dalším učení </w:t>
      </w:r>
    </w:p>
    <w:p w:rsidR="00081920" w:rsidRPr="00081920" w:rsidRDefault="00081920" w:rsidP="00FD53C8">
      <w:pPr>
        <w:widowControl w:val="0"/>
        <w:numPr>
          <w:ilvl w:val="0"/>
          <w:numId w:val="10"/>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K6 - </w:t>
      </w:r>
      <w:r w:rsidRPr="00081920">
        <w:rPr>
          <w:rFonts w:ascii="Calibri" w:eastAsia="Lucida Sans Unicode" w:hAnsi="Calibri" w:cs="Tahoma"/>
          <w:kern w:val="3"/>
          <w:sz w:val="24"/>
          <w:szCs w:val="24"/>
          <w:lang w:val="cs-CZ" w:eastAsia="cs-CZ"/>
        </w:rPr>
        <w:t xml:space="preserve"> Odhaduje své síly, učí se hodnotit svoje osobní pokroky i oceňovat výkony druhých. </w:t>
      </w:r>
    </w:p>
    <w:p w:rsidR="00081920" w:rsidRPr="00081920" w:rsidRDefault="00081920" w:rsidP="00FD53C8">
      <w:pPr>
        <w:widowControl w:val="0"/>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i/>
          <w:iCs/>
          <w:kern w:val="3"/>
          <w:sz w:val="24"/>
          <w:szCs w:val="24"/>
          <w:lang w:val="cs-CZ" w:eastAsia="cs-CZ"/>
        </w:rPr>
        <w:t>Kompetence k řešení problémů: </w:t>
      </w:r>
    </w:p>
    <w:p w:rsidR="00081920" w:rsidRPr="00081920" w:rsidRDefault="00081920" w:rsidP="00FD53C8">
      <w:pPr>
        <w:widowControl w:val="0"/>
        <w:numPr>
          <w:ilvl w:val="0"/>
          <w:numId w:val="72"/>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K15- </w:t>
      </w:r>
      <w:r w:rsidRPr="00081920">
        <w:rPr>
          <w:rFonts w:ascii="Calibri" w:eastAsia="Lucida Sans Unicode" w:hAnsi="Calibri" w:cs="Tahoma"/>
          <w:kern w:val="3"/>
          <w:sz w:val="24"/>
          <w:szCs w:val="24"/>
          <w:lang w:val="cs-CZ" w:eastAsia="cs-CZ"/>
        </w:rPr>
        <w:t xml:space="preserve"> Nebojí se chybovat, pokud nachází pozitivní ocenění nejen za úspěch, ale také za snahu.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i/>
          <w:iCs/>
          <w:kern w:val="3"/>
          <w:sz w:val="24"/>
          <w:szCs w:val="24"/>
          <w:lang w:val="cs-CZ" w:eastAsia="cs-CZ"/>
        </w:rPr>
        <w:t>Komunikativní kompetence: </w:t>
      </w:r>
    </w:p>
    <w:p w:rsidR="00081920" w:rsidRPr="00081920" w:rsidRDefault="00081920" w:rsidP="00FD53C8">
      <w:pPr>
        <w:widowControl w:val="0"/>
        <w:numPr>
          <w:ilvl w:val="0"/>
          <w:numId w:val="73"/>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K16- </w:t>
      </w:r>
      <w:r w:rsidRPr="00081920">
        <w:rPr>
          <w:rFonts w:ascii="Calibri" w:eastAsia="Lucida Sans Unicode" w:hAnsi="Calibri" w:cs="Tahoma"/>
          <w:kern w:val="3"/>
          <w:sz w:val="24"/>
          <w:szCs w:val="24"/>
          <w:lang w:val="cs-CZ" w:eastAsia="cs-CZ"/>
        </w:rPr>
        <w:t xml:space="preserve"> Ovládá řeč, hovoří ve vhodně formulovaných větách, samostatně vyjadřuje své myšlenky, sdělení, otázky i odpovědi, rozumí slyšenému, slovně reaguje a vede smysluplný dialog.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i/>
          <w:iCs/>
          <w:kern w:val="3"/>
          <w:sz w:val="24"/>
          <w:szCs w:val="24"/>
          <w:lang w:val="cs-CZ" w:eastAsia="cs-CZ"/>
        </w:rPr>
        <w:t>Sociální a personální kompetence: </w:t>
      </w:r>
    </w:p>
    <w:p w:rsidR="00081920" w:rsidRPr="00081920" w:rsidRDefault="00081920" w:rsidP="00FD53C8">
      <w:pPr>
        <w:widowControl w:val="0"/>
        <w:numPr>
          <w:ilvl w:val="0"/>
          <w:numId w:val="74"/>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K24 -  </w:t>
      </w:r>
      <w:r w:rsidRPr="00081920">
        <w:rPr>
          <w:rFonts w:ascii="Calibri" w:eastAsia="Lucida Sans Unicode" w:hAnsi="Calibri" w:cs="Tahoma"/>
          <w:kern w:val="3"/>
          <w:sz w:val="24"/>
          <w:szCs w:val="24"/>
          <w:lang w:val="cs-CZ" w:eastAsia="cs-CZ"/>
        </w:rPr>
        <w:t>Samostatně se rozhoduje o svých činnostech. Umí si vytvořit svůj názor a vyjádřit jej. </w:t>
      </w:r>
    </w:p>
    <w:p w:rsidR="00081920" w:rsidRPr="00081920" w:rsidRDefault="00081920" w:rsidP="00FD53C8">
      <w:pPr>
        <w:widowControl w:val="0"/>
        <w:numPr>
          <w:ilvl w:val="0"/>
          <w:numId w:val="13"/>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K25- </w:t>
      </w:r>
      <w:r w:rsidRPr="00081920">
        <w:rPr>
          <w:rFonts w:ascii="Calibri" w:eastAsia="Lucida Sans Unicode" w:hAnsi="Calibri" w:cs="Tahoma"/>
          <w:kern w:val="3"/>
          <w:sz w:val="24"/>
          <w:szCs w:val="24"/>
          <w:lang w:val="cs-CZ" w:eastAsia="cs-CZ"/>
        </w:rPr>
        <w:t xml:space="preserve"> Uvědomuje si, že za sebe i své jednání odpovídá a nese důsledky.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i/>
          <w:iCs/>
          <w:kern w:val="3"/>
          <w:sz w:val="24"/>
          <w:szCs w:val="24"/>
          <w:lang w:val="cs-CZ" w:eastAsia="cs-CZ"/>
        </w:rPr>
        <w:t>Činnostní a občanské kompetence: </w:t>
      </w:r>
    </w:p>
    <w:p w:rsidR="00081920" w:rsidRPr="00081920" w:rsidRDefault="00081920" w:rsidP="00FD53C8">
      <w:pPr>
        <w:widowControl w:val="0"/>
        <w:numPr>
          <w:ilvl w:val="0"/>
          <w:numId w:val="75"/>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K33- </w:t>
      </w:r>
      <w:r w:rsidRPr="00081920">
        <w:rPr>
          <w:rFonts w:ascii="Calibri" w:eastAsia="Lucida Sans Unicode" w:hAnsi="Calibri" w:cs="Tahoma"/>
          <w:kern w:val="3"/>
          <w:sz w:val="24"/>
          <w:szCs w:val="24"/>
          <w:lang w:val="cs-CZ" w:eastAsia="cs-CZ"/>
        </w:rPr>
        <w:t xml:space="preserve"> Svoje činnosti a hry se učí plánovat, organizovat, řídit a vyhodnocovat. </w:t>
      </w:r>
    </w:p>
    <w:p w:rsidR="00081920" w:rsidRPr="00081920" w:rsidRDefault="00081920" w:rsidP="00FD53C8">
      <w:pPr>
        <w:widowControl w:val="0"/>
        <w:numPr>
          <w:ilvl w:val="0"/>
          <w:numId w:val="14"/>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K34 -  </w:t>
      </w:r>
      <w:r w:rsidRPr="00081920">
        <w:rPr>
          <w:rFonts w:ascii="Calibri" w:eastAsia="Lucida Sans Unicode" w:hAnsi="Calibri" w:cs="Tahoma"/>
          <w:kern w:val="3"/>
          <w:sz w:val="24"/>
          <w:szCs w:val="24"/>
          <w:lang w:val="cs-CZ" w:eastAsia="cs-CZ"/>
        </w:rPr>
        <w:t>Dokáže rozpoznat a využít vlastní silné stránky, poznávat svoje slabé stránky. </w:t>
      </w:r>
    </w:p>
    <w:p w:rsidR="00081920" w:rsidRPr="00081920" w:rsidRDefault="00081920" w:rsidP="00FD53C8">
      <w:pPr>
        <w:widowControl w:val="0"/>
        <w:numPr>
          <w:ilvl w:val="0"/>
          <w:numId w:val="14"/>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K36 -  </w:t>
      </w:r>
      <w:r w:rsidRPr="00081920">
        <w:rPr>
          <w:rFonts w:ascii="Calibri" w:eastAsia="Lucida Sans Unicode" w:hAnsi="Calibri" w:cs="Tahoma"/>
          <w:kern w:val="3"/>
          <w:sz w:val="24"/>
          <w:szCs w:val="24"/>
          <w:lang w:val="cs-CZ" w:eastAsia="cs-CZ"/>
        </w:rPr>
        <w:t>Chápe, že se může o tom, co dělá rozhodovat svobodně, ale že za svá rozhodnutí také odpovídá. </w:t>
      </w:r>
    </w:p>
    <w:p w:rsidR="00081920" w:rsidRPr="00081920" w:rsidRDefault="00081920" w:rsidP="00FD53C8">
      <w:pPr>
        <w:widowControl w:val="0"/>
        <w:numPr>
          <w:ilvl w:val="0"/>
          <w:numId w:val="14"/>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K44 -  </w:t>
      </w:r>
      <w:r w:rsidRPr="00081920">
        <w:rPr>
          <w:rFonts w:ascii="Calibri" w:eastAsia="Lucida Sans Unicode" w:hAnsi="Calibri" w:cs="Tahoma"/>
          <w:kern w:val="3"/>
          <w:sz w:val="24"/>
          <w:szCs w:val="24"/>
          <w:lang w:val="cs-CZ" w:eastAsia="cs-CZ"/>
        </w:rPr>
        <w:t>Dbá na osobní zdraví a bezpečí svoje i druhých, chová se odpovědně s ohledem na zdravé a bezpečné okolní prostředí (přírodní a společenské).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NAVRHOVANÁ TÉMATA: </w:t>
      </w:r>
    </w:p>
    <w:p w:rsidR="00081920" w:rsidRPr="00081920" w:rsidRDefault="00081920" w:rsidP="00FD53C8">
      <w:pPr>
        <w:widowControl w:val="0"/>
        <w:numPr>
          <w:ilvl w:val="0"/>
          <w:numId w:val="7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Bacil nás nepřekvapí </w:t>
      </w:r>
    </w:p>
    <w:p w:rsidR="00081920" w:rsidRPr="00081920" w:rsidRDefault="00081920" w:rsidP="00FD53C8">
      <w:pPr>
        <w:widowControl w:val="0"/>
        <w:numPr>
          <w:ilvl w:val="0"/>
          <w:numId w:val="15"/>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Sportem ke zdraví</w:t>
      </w:r>
    </w:p>
    <w:p w:rsidR="00081920" w:rsidRPr="00081920" w:rsidRDefault="00081920" w:rsidP="00FD53C8">
      <w:pPr>
        <w:widowControl w:val="0"/>
        <w:numPr>
          <w:ilvl w:val="0"/>
          <w:numId w:val="15"/>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Ovoce a zelenina jíme zdravě to je príma</w:t>
      </w:r>
    </w:p>
    <w:p w:rsidR="00081920" w:rsidRPr="00081920" w:rsidRDefault="00081920" w:rsidP="00FD53C8">
      <w:pPr>
        <w:widowControl w:val="0"/>
        <w:numPr>
          <w:ilvl w:val="0"/>
          <w:numId w:val="15"/>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Já mám svoje tělo rád, je to dobrý kamarád</w:t>
      </w:r>
    </w:p>
    <w:p w:rsidR="00081920" w:rsidRDefault="00081920" w:rsidP="00FD53C8">
      <w:pPr>
        <w:widowControl w:val="0"/>
        <w:numPr>
          <w:ilvl w:val="0"/>
          <w:numId w:val="15"/>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Pohyb veselý a zdráv</w:t>
      </w:r>
    </w:p>
    <w:p w:rsidR="00FD53C8" w:rsidRDefault="00FD53C8" w:rsidP="00FD53C8">
      <w:pPr>
        <w:widowControl w:val="0"/>
        <w:suppressAutoHyphens/>
        <w:autoSpaceDN w:val="0"/>
        <w:spacing w:after="0" w:line="240" w:lineRule="auto"/>
        <w:jc w:val="both"/>
        <w:textAlignment w:val="baseline"/>
        <w:rPr>
          <w:rFonts w:ascii="Calibri" w:eastAsia="Lucida Sans Unicode" w:hAnsi="Calibri" w:cs="Tahoma"/>
          <w:kern w:val="3"/>
          <w:sz w:val="24"/>
          <w:szCs w:val="24"/>
          <w:lang w:val="cs-CZ" w:eastAsia="cs-CZ"/>
        </w:rPr>
      </w:pPr>
    </w:p>
    <w:p w:rsidR="00FD53C8" w:rsidRDefault="00FD53C8" w:rsidP="00FD53C8">
      <w:pPr>
        <w:widowControl w:val="0"/>
        <w:suppressAutoHyphens/>
        <w:autoSpaceDN w:val="0"/>
        <w:spacing w:after="0" w:line="240" w:lineRule="auto"/>
        <w:jc w:val="both"/>
        <w:textAlignment w:val="baseline"/>
        <w:rPr>
          <w:rFonts w:ascii="Calibri" w:eastAsia="Lucida Sans Unicode" w:hAnsi="Calibri" w:cs="Tahoma"/>
          <w:kern w:val="3"/>
          <w:sz w:val="24"/>
          <w:szCs w:val="24"/>
          <w:lang w:val="cs-CZ" w:eastAsia="cs-CZ"/>
        </w:rPr>
      </w:pPr>
    </w:p>
    <w:p w:rsidR="00FD53C8" w:rsidRPr="00081920" w:rsidRDefault="00FD53C8" w:rsidP="00FD53C8">
      <w:pPr>
        <w:widowControl w:val="0"/>
        <w:suppressAutoHyphens/>
        <w:autoSpaceDN w:val="0"/>
        <w:spacing w:after="0" w:line="240" w:lineRule="auto"/>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ind w:left="720"/>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numPr>
          <w:ilvl w:val="0"/>
          <w:numId w:val="9"/>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kern w:val="3"/>
          <w:sz w:val="24"/>
          <w:szCs w:val="24"/>
          <w:u w:val="single"/>
          <w:lang w:val="cs-CZ" w:eastAsia="cs-CZ"/>
        </w:rPr>
        <w:lastRenderedPageBreak/>
        <w:t>RADUJEME SE SPOLEČNĚ </w:t>
      </w:r>
    </w:p>
    <w:p w:rsidR="00081920" w:rsidRPr="00081920" w:rsidRDefault="00081920" w:rsidP="00FD53C8">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Charakteristika vzdělávacího celku: </w:t>
      </w:r>
    </w:p>
    <w:p w:rsidR="00081920" w:rsidRDefault="00081920" w:rsidP="00FD53C8">
      <w:pPr>
        <w:widowControl w:val="0"/>
        <w:suppressAutoHyphens/>
        <w:autoSpaceDN w:val="0"/>
        <w:spacing w:after="0" w:line="312" w:lineRule="auto"/>
        <w:jc w:val="both"/>
        <w:textAlignment w:val="baseline"/>
        <w:rPr>
          <w:rFonts w:ascii="Calibri" w:eastAsia="Lucida Sans Unicode" w:hAnsi="Calibri" w:cs="Tahoma"/>
          <w:b/>
          <w:bCs/>
          <w:kern w:val="3"/>
          <w:sz w:val="24"/>
          <w:szCs w:val="24"/>
          <w:lang w:val="cs-CZ" w:eastAsia="cs-CZ"/>
        </w:rPr>
      </w:pPr>
      <w:r w:rsidRPr="00FD53C8">
        <w:rPr>
          <w:rFonts w:ascii="Calibri" w:eastAsia="Lucida Sans Unicode" w:hAnsi="Calibri" w:cs="Tahoma"/>
          <w:bCs/>
          <w:kern w:val="3"/>
          <w:sz w:val="24"/>
          <w:szCs w:val="24"/>
          <w:lang w:val="cs-CZ" w:eastAsia="cs-CZ"/>
        </w:rPr>
        <w:t>Chceme děti seznámit s tradicemi a zvyky během celého roku a to pomocí činností, které přinášejí citový prožitek, radost a uspokojení. Dále je seznámit s kladnými i zápornými příklady sociálního chování a srozumitelně a přiměřeně k věku je motivovat k zaujímání správných postojů. To vše pomocí pohádek, divadel, tradic, společných akcí s rodiči, ZŠ</w:t>
      </w:r>
      <w:r w:rsidRPr="00081920">
        <w:rPr>
          <w:rFonts w:ascii="Calibri" w:eastAsia="Lucida Sans Unicode" w:hAnsi="Calibri" w:cs="Tahoma"/>
          <w:b/>
          <w:bCs/>
          <w:kern w:val="3"/>
          <w:sz w:val="24"/>
          <w:szCs w:val="24"/>
          <w:lang w:val="cs-CZ" w:eastAsia="cs-CZ"/>
        </w:rPr>
        <w:t>... </w:t>
      </w:r>
    </w:p>
    <w:p w:rsidR="00FD53C8" w:rsidRPr="00081920" w:rsidRDefault="00FD53C8" w:rsidP="00081920">
      <w:pPr>
        <w:widowControl w:val="0"/>
        <w:suppressAutoHyphens/>
        <w:autoSpaceDN w:val="0"/>
        <w:spacing w:after="0" w:line="312" w:lineRule="auto"/>
        <w:ind w:left="720"/>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KLÍČOVÉ KOMPETENCE: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i/>
          <w:iCs/>
          <w:kern w:val="3"/>
          <w:sz w:val="24"/>
          <w:szCs w:val="24"/>
          <w:lang w:val="cs-CZ" w:eastAsia="cs-CZ"/>
        </w:rPr>
        <w:t>Kompetence k učení: </w:t>
      </w:r>
    </w:p>
    <w:p w:rsidR="00081920" w:rsidRPr="00081920" w:rsidRDefault="00081920" w:rsidP="00FD53C8">
      <w:pPr>
        <w:widowControl w:val="0"/>
        <w:numPr>
          <w:ilvl w:val="0"/>
          <w:numId w:val="77"/>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 xml:space="preserve">K7 </w:t>
      </w:r>
      <w:r w:rsidRPr="00081920">
        <w:rPr>
          <w:rFonts w:ascii="Calibri" w:eastAsia="Lucida Sans Unicode" w:hAnsi="Calibri" w:cs="Tahoma"/>
          <w:bCs/>
          <w:kern w:val="3"/>
          <w:sz w:val="24"/>
          <w:szCs w:val="24"/>
          <w:lang w:val="cs-CZ" w:eastAsia="cs-CZ"/>
        </w:rPr>
        <w:t>Pokud se mu dostává uznání a ocenění, učí se s chutí.</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i/>
          <w:iCs/>
          <w:kern w:val="3"/>
          <w:sz w:val="24"/>
          <w:szCs w:val="24"/>
          <w:lang w:val="cs-CZ" w:eastAsia="cs-CZ"/>
        </w:rPr>
        <w:t>Kompetence k řešení problémů: </w:t>
      </w:r>
    </w:p>
    <w:p w:rsidR="00081920" w:rsidRPr="00081920" w:rsidRDefault="00081920" w:rsidP="00FD53C8">
      <w:pPr>
        <w:widowControl w:val="0"/>
        <w:numPr>
          <w:ilvl w:val="0"/>
          <w:numId w:val="78"/>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K12 -  </w:t>
      </w:r>
      <w:r w:rsidRPr="00081920">
        <w:rPr>
          <w:rFonts w:ascii="Calibri" w:eastAsia="Lucida Sans Unicode" w:hAnsi="Calibri" w:cs="Tahoma"/>
          <w:kern w:val="3"/>
          <w:sz w:val="24"/>
          <w:szCs w:val="24"/>
          <w:lang w:val="cs-CZ" w:eastAsia="cs-CZ"/>
        </w:rPr>
        <w:t>Zpřesňuje si početní představy, užívá číselných a matematických pojmů, vnímá elementární matematické souvislosti. </w:t>
      </w:r>
    </w:p>
    <w:p w:rsidR="00081920" w:rsidRPr="00081920" w:rsidRDefault="00081920" w:rsidP="00FD53C8">
      <w:pPr>
        <w:widowControl w:val="0"/>
        <w:numPr>
          <w:ilvl w:val="0"/>
          <w:numId w:val="1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K14 - </w:t>
      </w:r>
      <w:r w:rsidRPr="00081920">
        <w:rPr>
          <w:rFonts w:ascii="Calibri" w:eastAsia="Lucida Sans Unicode" w:hAnsi="Calibri" w:cs="Tahoma"/>
          <w:kern w:val="3"/>
          <w:sz w:val="24"/>
          <w:szCs w:val="24"/>
          <w:lang w:val="cs-CZ" w:eastAsia="cs-CZ"/>
        </w:rPr>
        <w:t xml:space="preserve"> Chápe, že vyhýbat se řešení problémů nevede k cíli, ale že jejich včasné a uvážlivé řešení je naopak výhodou. Uvědomuje si, že svou aktivitou a iniciativou může situaci ovlivnit.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i/>
          <w:iCs/>
          <w:kern w:val="3"/>
          <w:sz w:val="24"/>
          <w:szCs w:val="24"/>
          <w:lang w:val="cs-CZ" w:eastAsia="cs-CZ"/>
        </w:rPr>
        <w:t>Komunikativní kompetence: </w:t>
      </w:r>
    </w:p>
    <w:p w:rsidR="00081920" w:rsidRPr="00081920" w:rsidRDefault="00081920" w:rsidP="00FD53C8">
      <w:pPr>
        <w:widowControl w:val="0"/>
        <w:numPr>
          <w:ilvl w:val="0"/>
          <w:numId w:val="17"/>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K17- </w:t>
      </w:r>
      <w:r w:rsidRPr="00081920">
        <w:rPr>
          <w:rFonts w:ascii="Calibri" w:eastAsia="Lucida Sans Unicode" w:hAnsi="Calibri" w:cs="Tahoma"/>
          <w:kern w:val="3"/>
          <w:sz w:val="24"/>
          <w:szCs w:val="24"/>
          <w:lang w:val="cs-CZ" w:eastAsia="cs-CZ"/>
        </w:rPr>
        <w:t xml:space="preserve"> Dokáže se vyjadřovat, sdělovat své prožitky, pocity, nálady různými prostředky (řečovými, výtvarnými, hudebními, dramatickými apod.) </w:t>
      </w:r>
    </w:p>
    <w:p w:rsidR="00081920" w:rsidRPr="00081920" w:rsidRDefault="00081920" w:rsidP="00FD53C8">
      <w:pPr>
        <w:widowControl w:val="0"/>
        <w:numPr>
          <w:ilvl w:val="0"/>
          <w:numId w:val="79"/>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K20- </w:t>
      </w:r>
      <w:r w:rsidRPr="00081920">
        <w:rPr>
          <w:rFonts w:ascii="Calibri" w:eastAsia="Lucida Sans Unicode" w:hAnsi="Calibri" w:cs="Tahoma"/>
          <w:kern w:val="3"/>
          <w:sz w:val="24"/>
          <w:szCs w:val="24"/>
          <w:lang w:val="cs-CZ" w:eastAsia="cs-CZ"/>
        </w:rPr>
        <w:t xml:space="preserve"> Ovládá dovednosti předcházející čtení a psaní.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i/>
          <w:iCs/>
          <w:kern w:val="3"/>
          <w:sz w:val="24"/>
          <w:szCs w:val="24"/>
          <w:lang w:val="cs-CZ" w:eastAsia="cs-CZ"/>
        </w:rPr>
        <w:t>Sociální a personální kompetence: </w:t>
      </w:r>
    </w:p>
    <w:p w:rsidR="00081920" w:rsidRPr="00081920" w:rsidRDefault="00081920" w:rsidP="00FD53C8">
      <w:pPr>
        <w:widowControl w:val="0"/>
        <w:numPr>
          <w:ilvl w:val="0"/>
          <w:numId w:val="80"/>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K27 -  </w:t>
      </w:r>
      <w:r w:rsidRPr="00081920">
        <w:rPr>
          <w:rFonts w:ascii="Calibri" w:eastAsia="Lucida Sans Unicode" w:hAnsi="Calibri" w:cs="Tahoma"/>
          <w:kern w:val="3"/>
          <w:sz w:val="24"/>
          <w:szCs w:val="24"/>
          <w:lang w:val="cs-CZ" w:eastAsia="cs-CZ"/>
        </w:rPr>
        <w:t>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 </w:t>
      </w:r>
    </w:p>
    <w:p w:rsidR="00081920" w:rsidRPr="00081920" w:rsidRDefault="00081920" w:rsidP="00FD53C8">
      <w:pPr>
        <w:widowControl w:val="0"/>
        <w:numPr>
          <w:ilvl w:val="0"/>
          <w:numId w:val="19"/>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K29- </w:t>
      </w:r>
      <w:r w:rsidRPr="00081920">
        <w:rPr>
          <w:rFonts w:ascii="Calibri" w:eastAsia="Lucida Sans Unicode" w:hAnsi="Calibri" w:cs="Tahoma"/>
          <w:kern w:val="3"/>
          <w:sz w:val="24"/>
          <w:szCs w:val="24"/>
          <w:lang w:val="cs-CZ" w:eastAsia="cs-CZ"/>
        </w:rPr>
        <w:t xml:space="preserve"> Spolupodílí se na společných rozhodnutích. Přijímá vyjasněné a zdůvodněné povinnosti. Dodržuje dohodnutá a pochopená pravidla a přizpůsobí se jim.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i/>
          <w:iCs/>
          <w:kern w:val="3"/>
          <w:sz w:val="24"/>
          <w:szCs w:val="24"/>
          <w:lang w:val="cs-CZ" w:eastAsia="cs-CZ"/>
        </w:rPr>
        <w:t>Činnostní a občanské kompetence: </w:t>
      </w:r>
    </w:p>
    <w:p w:rsidR="00081920" w:rsidRPr="00081920" w:rsidRDefault="00081920" w:rsidP="00FD53C8">
      <w:pPr>
        <w:widowControl w:val="0"/>
        <w:numPr>
          <w:ilvl w:val="0"/>
          <w:numId w:val="81"/>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K38- </w:t>
      </w:r>
      <w:r w:rsidRPr="00081920">
        <w:rPr>
          <w:rFonts w:ascii="Calibri" w:eastAsia="Lucida Sans Unicode" w:hAnsi="Calibri" w:cs="Tahoma"/>
          <w:kern w:val="3"/>
          <w:sz w:val="24"/>
          <w:szCs w:val="24"/>
          <w:lang w:val="cs-CZ" w:eastAsia="cs-CZ"/>
        </w:rPr>
        <w:t xml:space="preserve"> Zajímá se o druhé i o to, co se kolem děje, je otevřené aktuálnímu dění. </w:t>
      </w:r>
    </w:p>
    <w:p w:rsidR="00081920" w:rsidRDefault="00081920" w:rsidP="00FD53C8">
      <w:pPr>
        <w:widowControl w:val="0"/>
        <w:numPr>
          <w:ilvl w:val="0"/>
          <w:numId w:val="20"/>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K41 -  </w:t>
      </w:r>
      <w:r w:rsidRPr="00081920">
        <w:rPr>
          <w:rFonts w:ascii="Calibri" w:eastAsia="Lucida Sans Unicode" w:hAnsi="Calibri" w:cs="Tahoma"/>
          <w:kern w:val="3"/>
          <w:sz w:val="24"/>
          <w:szCs w:val="24"/>
          <w:lang w:val="cs-CZ" w:eastAsia="cs-CZ"/>
        </w:rPr>
        <w:t>Spoluvytváří pravidla společenského soužití mezi vrstevníky, rozumí jejich smyslu a chápe potřebu je zachovávat </w:t>
      </w:r>
    </w:p>
    <w:p w:rsidR="00FD53C8" w:rsidRPr="00081920" w:rsidRDefault="00FD53C8" w:rsidP="00FD53C8">
      <w:pPr>
        <w:widowControl w:val="0"/>
        <w:suppressAutoHyphens/>
        <w:autoSpaceDN w:val="0"/>
        <w:spacing w:after="0" w:line="240" w:lineRule="auto"/>
        <w:ind w:left="720"/>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NAVRHOVANÁ TÉMATA: </w:t>
      </w:r>
    </w:p>
    <w:p w:rsidR="00081920" w:rsidRPr="00081920" w:rsidRDefault="00081920" w:rsidP="00FD53C8">
      <w:pPr>
        <w:widowControl w:val="0"/>
        <w:numPr>
          <w:ilvl w:val="0"/>
          <w:numId w:val="82"/>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Už jsem zase s kamarády </w:t>
      </w:r>
    </w:p>
    <w:p w:rsidR="00081920" w:rsidRPr="00081920" w:rsidRDefault="00081920" w:rsidP="00FD53C8">
      <w:pPr>
        <w:widowControl w:val="0"/>
        <w:numPr>
          <w:ilvl w:val="0"/>
          <w:numId w:val="21"/>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Zima už nám začíná, čerti lezou z komína </w:t>
      </w:r>
    </w:p>
    <w:p w:rsidR="00081920" w:rsidRPr="00081920" w:rsidRDefault="00081920" w:rsidP="00FD53C8">
      <w:pPr>
        <w:widowControl w:val="0"/>
        <w:numPr>
          <w:ilvl w:val="0"/>
          <w:numId w:val="21"/>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Z pohádky do pohádky </w:t>
      </w:r>
    </w:p>
    <w:p w:rsidR="00081920" w:rsidRPr="00081920" w:rsidRDefault="00081920" w:rsidP="00FD53C8">
      <w:pPr>
        <w:widowControl w:val="0"/>
        <w:numPr>
          <w:ilvl w:val="0"/>
          <w:numId w:val="21"/>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Ježibaby kamarádky, krouží vzduchem tam i zpátky </w:t>
      </w:r>
    </w:p>
    <w:p w:rsidR="00081920" w:rsidRPr="00081920" w:rsidRDefault="00081920" w:rsidP="00FD53C8">
      <w:pPr>
        <w:widowControl w:val="0"/>
        <w:numPr>
          <w:ilvl w:val="0"/>
          <w:numId w:val="21"/>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Fík jde do školy </w:t>
      </w:r>
    </w:p>
    <w:p w:rsidR="00081920" w:rsidRPr="00081920" w:rsidRDefault="00081920" w:rsidP="00FD53C8">
      <w:pPr>
        <w:widowControl w:val="0"/>
        <w:numPr>
          <w:ilvl w:val="0"/>
          <w:numId w:val="21"/>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Masopustní veselí, karnevalem vrcholí </w:t>
      </w:r>
    </w:p>
    <w:p w:rsidR="00081920" w:rsidRPr="00081920" w:rsidRDefault="00081920" w:rsidP="00FD53C8">
      <w:pPr>
        <w:widowControl w:val="0"/>
        <w:numPr>
          <w:ilvl w:val="0"/>
          <w:numId w:val="21"/>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Už se těším Andílku, na vánoční nadílku </w:t>
      </w:r>
    </w:p>
    <w:p w:rsidR="00081920" w:rsidRPr="00081920" w:rsidRDefault="00081920" w:rsidP="00FD53C8">
      <w:pPr>
        <w:widowControl w:val="0"/>
        <w:numPr>
          <w:ilvl w:val="0"/>
          <w:numId w:val="21"/>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Svatý Martin</w:t>
      </w:r>
    </w:p>
    <w:p w:rsidR="00081920" w:rsidRPr="00081920" w:rsidRDefault="00081920" w:rsidP="00FD53C8">
      <w:pPr>
        <w:widowControl w:val="0"/>
        <w:numPr>
          <w:ilvl w:val="0"/>
          <w:numId w:val="21"/>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Velikonoce</w:t>
      </w:r>
    </w:p>
    <w:p w:rsidR="00081920" w:rsidRPr="00081920" w:rsidRDefault="00081920" w:rsidP="00FD53C8">
      <w:pPr>
        <w:widowControl w:val="0"/>
        <w:suppressAutoHyphens/>
        <w:autoSpaceDN w:val="0"/>
        <w:spacing w:after="0" w:line="240" w:lineRule="auto"/>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w:t>
      </w:r>
    </w:p>
    <w:p w:rsid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w:t>
      </w:r>
    </w:p>
    <w:p w:rsidR="00081920" w:rsidRPr="00081920" w:rsidRDefault="00081920" w:rsidP="00081920">
      <w:pPr>
        <w:widowControl w:val="0"/>
        <w:numPr>
          <w:ilvl w:val="0"/>
          <w:numId w:val="9"/>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u w:val="single"/>
          <w:lang w:val="cs-CZ" w:eastAsia="cs-CZ"/>
        </w:rPr>
        <w:lastRenderedPageBreak/>
        <w:t>ROK V PŘÍRODĚ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Charakteristika vzdělávacího celku: </w:t>
      </w:r>
    </w:p>
    <w:p w:rsidR="00081920" w:rsidRDefault="00081920" w:rsidP="00081920">
      <w:pPr>
        <w:widowControl w:val="0"/>
        <w:suppressAutoHyphens/>
        <w:autoSpaceDN w:val="0"/>
        <w:spacing w:after="0" w:line="312" w:lineRule="auto"/>
        <w:jc w:val="both"/>
        <w:textAlignment w:val="baseline"/>
        <w:rPr>
          <w:rFonts w:ascii="Calibri" w:eastAsia="Lucida Sans Unicode" w:hAnsi="Calibri" w:cs="Tahoma"/>
          <w:bCs/>
          <w:kern w:val="3"/>
          <w:sz w:val="24"/>
          <w:szCs w:val="24"/>
          <w:lang w:val="cs-CZ" w:eastAsia="cs-CZ"/>
        </w:rPr>
      </w:pPr>
      <w:r w:rsidRPr="00FD53C8">
        <w:rPr>
          <w:rFonts w:ascii="Calibri" w:eastAsia="Lucida Sans Unicode" w:hAnsi="Calibri" w:cs="Tahoma"/>
          <w:bCs/>
          <w:kern w:val="3"/>
          <w:sz w:val="24"/>
          <w:szCs w:val="24"/>
          <w:lang w:val="cs-CZ" w:eastAsia="cs-CZ"/>
        </w:rPr>
        <w:t>Chceme děti seznamovat s přírodou, která nás obklopuje, poznávat její změny, učit se ji ochraňovat a respektovat ji. </w:t>
      </w:r>
    </w:p>
    <w:p w:rsidR="00FD53C8" w:rsidRPr="00FD53C8" w:rsidRDefault="00FD53C8"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KLÍČOVÉ KOMPETENCE: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i/>
          <w:iCs/>
          <w:kern w:val="3"/>
          <w:sz w:val="24"/>
          <w:szCs w:val="24"/>
          <w:lang w:val="cs-CZ" w:eastAsia="cs-CZ"/>
        </w:rPr>
        <w:t>Kompetence k učení: </w:t>
      </w:r>
    </w:p>
    <w:p w:rsidR="00081920" w:rsidRPr="00081920" w:rsidRDefault="00081920" w:rsidP="00FD53C8">
      <w:pPr>
        <w:widowControl w:val="0"/>
        <w:numPr>
          <w:ilvl w:val="0"/>
          <w:numId w:val="83"/>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K1-  </w:t>
      </w:r>
      <w:r w:rsidRPr="00081920">
        <w:rPr>
          <w:rFonts w:ascii="Calibri" w:eastAsia="Lucida Sans Unicode" w:hAnsi="Calibri" w:cs="Tahoma"/>
          <w:kern w:val="3"/>
          <w:sz w:val="24"/>
          <w:szCs w:val="24"/>
          <w:lang w:val="cs-CZ" w:eastAsia="cs-CZ"/>
        </w:rPr>
        <w:t>Soustředěně pozoruje, zkoumá, objevuje, všímá si souvislostí, experimentuje a užívá při tom jednoduchých pojmů, znaků, symbolů </w:t>
      </w:r>
    </w:p>
    <w:p w:rsidR="00081920" w:rsidRPr="00081920" w:rsidRDefault="00081920" w:rsidP="00FD53C8">
      <w:pPr>
        <w:widowControl w:val="0"/>
        <w:numPr>
          <w:ilvl w:val="0"/>
          <w:numId w:val="22"/>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K4  </w:t>
      </w:r>
      <w:r w:rsidRPr="00081920">
        <w:rPr>
          <w:rFonts w:ascii="Calibri" w:eastAsia="Lucida Sans Unicode" w:hAnsi="Calibri" w:cs="Tahoma"/>
          <w:kern w:val="3"/>
          <w:sz w:val="24"/>
          <w:szCs w:val="24"/>
          <w:lang w:val="cs-CZ" w:eastAsia="cs-CZ"/>
        </w:rPr>
        <w:t>Klade otázky a klade na ně odpovědi, aktivně si všímá co se kolem něho děje. Chce porozumět věcem, jevům a dějům, které kolem sebe vidí. Poznává, že se může mnohému naučit, raduje se z toho, co samo dokázalo a zvládlo.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i/>
          <w:iCs/>
          <w:kern w:val="3"/>
          <w:sz w:val="24"/>
          <w:szCs w:val="24"/>
          <w:lang w:val="cs-CZ" w:eastAsia="cs-CZ"/>
        </w:rPr>
        <w:t>Kompetence k řešení problémů: </w:t>
      </w:r>
    </w:p>
    <w:p w:rsidR="00081920" w:rsidRPr="00081920" w:rsidRDefault="00081920" w:rsidP="00FD53C8">
      <w:pPr>
        <w:widowControl w:val="0"/>
        <w:numPr>
          <w:ilvl w:val="0"/>
          <w:numId w:val="84"/>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K8 </w:t>
      </w:r>
      <w:r w:rsidRPr="00081920">
        <w:rPr>
          <w:rFonts w:ascii="Calibri" w:eastAsia="Lucida Sans Unicode" w:hAnsi="Calibri" w:cs="Tahoma"/>
          <w:b/>
          <w:bCs/>
          <w:i/>
          <w:iCs/>
          <w:kern w:val="3"/>
          <w:sz w:val="24"/>
          <w:szCs w:val="24"/>
          <w:lang w:val="cs-CZ" w:eastAsia="cs-CZ"/>
        </w:rPr>
        <w:t>-  </w:t>
      </w:r>
      <w:r w:rsidRPr="00081920">
        <w:rPr>
          <w:rFonts w:ascii="Calibri" w:eastAsia="Lucida Sans Unicode" w:hAnsi="Calibri" w:cs="Tahoma"/>
          <w:kern w:val="3"/>
          <w:sz w:val="24"/>
          <w:szCs w:val="24"/>
          <w:lang w:val="cs-CZ" w:eastAsia="cs-CZ"/>
        </w:rPr>
        <w:t>Všímá si dění i problémů v bezprostředním okolí. Přirozenou motivací k řešení dalších problémů a situací je pro něj pozitivní odezva na aktivní zájem. </w:t>
      </w:r>
    </w:p>
    <w:p w:rsidR="00081920" w:rsidRPr="00081920" w:rsidRDefault="00081920" w:rsidP="00FD53C8">
      <w:pPr>
        <w:widowControl w:val="0"/>
        <w:numPr>
          <w:ilvl w:val="0"/>
          <w:numId w:val="23"/>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K11- </w:t>
      </w:r>
      <w:r w:rsidRPr="00081920">
        <w:rPr>
          <w:rFonts w:ascii="Calibri" w:eastAsia="Lucida Sans Unicode" w:hAnsi="Calibri" w:cs="Tahoma"/>
          <w:kern w:val="3"/>
          <w:sz w:val="24"/>
          <w:szCs w:val="24"/>
          <w:lang w:val="cs-CZ" w:eastAsia="cs-CZ"/>
        </w:rPr>
        <w:t xml:space="preserve"> Při řešení myšlenkových i praktických problémů užívá logických, matematických i empirických postupů. Pochopí jednoduché algoritmy řešení různých úloh a situací a využívá je v dalších situacích.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i/>
          <w:iCs/>
          <w:kern w:val="3"/>
          <w:sz w:val="24"/>
          <w:szCs w:val="24"/>
          <w:lang w:val="cs-CZ" w:eastAsia="cs-CZ"/>
        </w:rPr>
        <w:t>Komunikativní kompetence: </w:t>
      </w:r>
    </w:p>
    <w:p w:rsidR="00081920" w:rsidRPr="00081920" w:rsidRDefault="00081920" w:rsidP="00FD53C8">
      <w:pPr>
        <w:widowControl w:val="0"/>
        <w:numPr>
          <w:ilvl w:val="0"/>
          <w:numId w:val="85"/>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K22- </w:t>
      </w:r>
      <w:r w:rsidRPr="00081920">
        <w:rPr>
          <w:rFonts w:ascii="Calibri" w:eastAsia="Lucida Sans Unicode" w:hAnsi="Calibri" w:cs="Tahoma"/>
          <w:kern w:val="3"/>
          <w:sz w:val="24"/>
          <w:szCs w:val="24"/>
          <w:lang w:val="cs-CZ" w:eastAsia="cs-CZ"/>
        </w:rPr>
        <w:t xml:space="preserve"> Dovede využít informativní a komunikativní prostředky, se kterými se běžně setkává (knížky, encyklopedie, počítač, audiovizuální technika, telefon apod.)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i/>
          <w:iCs/>
          <w:kern w:val="3"/>
          <w:sz w:val="24"/>
          <w:szCs w:val="24"/>
          <w:lang w:val="cs-CZ" w:eastAsia="cs-CZ"/>
        </w:rPr>
        <w:t>Činnostní a občanské kompetence: </w:t>
      </w:r>
    </w:p>
    <w:p w:rsidR="00081920" w:rsidRPr="00081920" w:rsidRDefault="00081920" w:rsidP="00FD53C8">
      <w:pPr>
        <w:widowControl w:val="0"/>
        <w:numPr>
          <w:ilvl w:val="0"/>
          <w:numId w:val="8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K39 -  </w:t>
      </w:r>
      <w:r w:rsidRPr="00081920">
        <w:rPr>
          <w:rFonts w:ascii="Calibri" w:eastAsia="Lucida Sans Unicode" w:hAnsi="Calibri" w:cs="Tahoma"/>
          <w:kern w:val="3"/>
          <w:sz w:val="24"/>
          <w:szCs w:val="24"/>
          <w:lang w:val="cs-CZ" w:eastAsia="cs-CZ"/>
        </w:rPr>
        <w:t>Chápe, že zájem o to, co se kolem děje, činorodost, pracovitost a podnikavost jsou přínosem, a že naopak lhostejnost, nevšímavost, pohodlnost a nízká aktivita mají svoje nepříznivé důsledky. </w:t>
      </w:r>
    </w:p>
    <w:p w:rsidR="00081920" w:rsidRPr="00081920" w:rsidRDefault="00081920" w:rsidP="00FD53C8">
      <w:pPr>
        <w:widowControl w:val="0"/>
        <w:numPr>
          <w:ilvl w:val="0"/>
          <w:numId w:val="25"/>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K40-  </w:t>
      </w:r>
      <w:r w:rsidRPr="00081920">
        <w:rPr>
          <w:rFonts w:ascii="Calibri" w:eastAsia="Lucida Sans Unicode" w:hAnsi="Calibri" w:cs="Tahoma"/>
          <w:kern w:val="3"/>
          <w:sz w:val="24"/>
          <w:szCs w:val="24"/>
          <w:lang w:val="cs-CZ" w:eastAsia="cs-CZ"/>
        </w:rPr>
        <w:t>Má základní dětskou představu o tom, co je v souladu se základními lidskými hodnotami a normami, i co je s nimi v rozporu, a snaží se podle toho chovat. </w:t>
      </w:r>
    </w:p>
    <w:p w:rsidR="00081920" w:rsidRDefault="00081920" w:rsidP="00FD53C8">
      <w:pPr>
        <w:widowControl w:val="0"/>
        <w:numPr>
          <w:ilvl w:val="0"/>
          <w:numId w:val="25"/>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K43- </w:t>
      </w:r>
      <w:r w:rsidRPr="00081920">
        <w:rPr>
          <w:rFonts w:ascii="Calibri" w:eastAsia="Lucida Sans Unicode" w:hAnsi="Calibri" w:cs="Tahoma"/>
          <w:kern w:val="3"/>
          <w:sz w:val="24"/>
          <w:szCs w:val="24"/>
          <w:lang w:val="cs-CZ" w:eastAsia="cs-CZ"/>
        </w:rPr>
        <w:t xml:space="preserve"> Ví, že není jedno, v jakém prostředí žije, uvědomuje si, že se svým chováním na něm podílí, a že je může ovlivnit. </w:t>
      </w:r>
    </w:p>
    <w:p w:rsidR="00FD53C8" w:rsidRPr="00081920" w:rsidRDefault="00FD53C8" w:rsidP="00FD53C8">
      <w:pPr>
        <w:widowControl w:val="0"/>
        <w:suppressAutoHyphens/>
        <w:autoSpaceDN w:val="0"/>
        <w:spacing w:after="0" w:line="240" w:lineRule="auto"/>
        <w:ind w:left="720"/>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NAVRHOVANÁ TÉMATA: </w:t>
      </w:r>
    </w:p>
    <w:p w:rsidR="00081920" w:rsidRPr="00081920" w:rsidRDefault="00081920" w:rsidP="00FD53C8">
      <w:pPr>
        <w:widowControl w:val="0"/>
        <w:numPr>
          <w:ilvl w:val="0"/>
          <w:numId w:val="87"/>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Ať jsi vodník, rak či ryba, v rybníce je vždycky prima </w:t>
      </w:r>
    </w:p>
    <w:p w:rsidR="00081920" w:rsidRPr="00081920" w:rsidRDefault="00081920" w:rsidP="00FD53C8">
      <w:pPr>
        <w:widowControl w:val="0"/>
        <w:numPr>
          <w:ilvl w:val="0"/>
          <w:numId w:val="2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U nás na statku</w:t>
      </w:r>
    </w:p>
    <w:p w:rsidR="00081920" w:rsidRPr="00081920" w:rsidRDefault="00081920" w:rsidP="00FD53C8">
      <w:pPr>
        <w:widowControl w:val="0"/>
        <w:numPr>
          <w:ilvl w:val="0"/>
          <w:numId w:val="2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Zvířátka v zimě</w:t>
      </w:r>
    </w:p>
    <w:p w:rsidR="00081920" w:rsidRPr="00081920" w:rsidRDefault="00081920" w:rsidP="00FD53C8">
      <w:pPr>
        <w:widowControl w:val="0"/>
        <w:numPr>
          <w:ilvl w:val="0"/>
          <w:numId w:val="2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Den Země </w:t>
      </w:r>
    </w:p>
    <w:p w:rsidR="00081920" w:rsidRPr="00081920" w:rsidRDefault="00081920" w:rsidP="00FD53C8">
      <w:pPr>
        <w:widowControl w:val="0"/>
        <w:numPr>
          <w:ilvl w:val="0"/>
          <w:numId w:val="2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Jaro ťuká na vrátka </w:t>
      </w:r>
    </w:p>
    <w:p w:rsidR="00081920" w:rsidRPr="00081920" w:rsidRDefault="00081920" w:rsidP="00FD53C8">
      <w:pPr>
        <w:widowControl w:val="0"/>
        <w:numPr>
          <w:ilvl w:val="0"/>
          <w:numId w:val="2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Padá listí </w:t>
      </w:r>
    </w:p>
    <w:p w:rsidR="00081920" w:rsidRPr="00081920" w:rsidRDefault="00081920" w:rsidP="00FD53C8">
      <w:pPr>
        <w:widowControl w:val="0"/>
        <w:numPr>
          <w:ilvl w:val="0"/>
          <w:numId w:val="2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Podzimní zahrádka  </w:t>
      </w:r>
    </w:p>
    <w:p w:rsidR="00081920" w:rsidRPr="00081920" w:rsidRDefault="00081920" w:rsidP="00FD53C8">
      <w:pPr>
        <w:widowControl w:val="0"/>
        <w:numPr>
          <w:ilvl w:val="0"/>
          <w:numId w:val="2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Zima a mráz</w:t>
      </w:r>
    </w:p>
    <w:p w:rsidR="00081920" w:rsidRDefault="00081920" w:rsidP="00FD53C8">
      <w:pPr>
        <w:widowControl w:val="0"/>
        <w:numPr>
          <w:ilvl w:val="0"/>
          <w:numId w:val="2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O dvanácti měsících aneb čtyři roční období</w:t>
      </w:r>
    </w:p>
    <w:p w:rsidR="00FD53C8" w:rsidRDefault="00FD53C8" w:rsidP="00FD53C8">
      <w:pPr>
        <w:widowControl w:val="0"/>
        <w:suppressAutoHyphens/>
        <w:autoSpaceDN w:val="0"/>
        <w:spacing w:after="0" w:line="240" w:lineRule="auto"/>
        <w:jc w:val="both"/>
        <w:textAlignment w:val="baseline"/>
        <w:rPr>
          <w:rFonts w:ascii="Calibri" w:eastAsia="Lucida Sans Unicode" w:hAnsi="Calibri" w:cs="Tahoma"/>
          <w:kern w:val="3"/>
          <w:sz w:val="24"/>
          <w:szCs w:val="24"/>
          <w:lang w:val="cs-CZ" w:eastAsia="cs-CZ"/>
        </w:rPr>
      </w:pPr>
    </w:p>
    <w:p w:rsidR="00FD53C8" w:rsidRDefault="00FD53C8" w:rsidP="00FD53C8">
      <w:pPr>
        <w:widowControl w:val="0"/>
        <w:suppressAutoHyphens/>
        <w:autoSpaceDN w:val="0"/>
        <w:spacing w:after="0" w:line="240" w:lineRule="auto"/>
        <w:jc w:val="both"/>
        <w:textAlignment w:val="baseline"/>
        <w:rPr>
          <w:rFonts w:ascii="Calibri" w:eastAsia="Lucida Sans Unicode" w:hAnsi="Calibri" w:cs="Tahoma"/>
          <w:kern w:val="3"/>
          <w:sz w:val="24"/>
          <w:szCs w:val="24"/>
          <w:lang w:val="cs-CZ" w:eastAsia="cs-CZ"/>
        </w:rPr>
      </w:pPr>
    </w:p>
    <w:p w:rsidR="00081920" w:rsidRPr="00081920" w:rsidRDefault="00081920" w:rsidP="00FD53C8">
      <w:pPr>
        <w:widowControl w:val="0"/>
        <w:suppressAutoHyphens/>
        <w:autoSpaceDN w:val="0"/>
        <w:spacing w:after="0" w:line="240" w:lineRule="auto"/>
        <w:ind w:left="720"/>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numPr>
          <w:ilvl w:val="0"/>
          <w:numId w:val="9"/>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u w:val="single"/>
          <w:lang w:val="cs-CZ" w:eastAsia="cs-CZ"/>
        </w:rPr>
        <w:lastRenderedPageBreak/>
        <w:t>LIDÉ KOLEM MĚ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Charakteristika vzdělávacího celku: </w:t>
      </w:r>
    </w:p>
    <w:p w:rsidR="00081920" w:rsidRDefault="00081920" w:rsidP="00081920">
      <w:pPr>
        <w:widowControl w:val="0"/>
        <w:suppressAutoHyphens/>
        <w:autoSpaceDN w:val="0"/>
        <w:spacing w:after="0" w:line="312" w:lineRule="auto"/>
        <w:jc w:val="both"/>
        <w:textAlignment w:val="baseline"/>
        <w:rPr>
          <w:rFonts w:ascii="Calibri" w:eastAsia="Lucida Sans Unicode" w:hAnsi="Calibri" w:cs="Tahoma"/>
          <w:bCs/>
          <w:kern w:val="3"/>
          <w:sz w:val="24"/>
          <w:szCs w:val="24"/>
          <w:lang w:val="cs-CZ" w:eastAsia="cs-CZ"/>
        </w:rPr>
      </w:pPr>
      <w:r w:rsidRPr="00FD53C8">
        <w:rPr>
          <w:rFonts w:ascii="Calibri" w:eastAsia="Lucida Sans Unicode" w:hAnsi="Calibri" w:cs="Tahoma"/>
          <w:bCs/>
          <w:kern w:val="3"/>
          <w:sz w:val="24"/>
          <w:szCs w:val="24"/>
          <w:lang w:val="cs-CZ" w:eastAsia="cs-CZ"/>
        </w:rPr>
        <w:t>Chceme děti seznamovat se světem, s jinými národnostmi, kulturami, tradicemi, profesemi... Učit je vzájemné toleranci a respektu. </w:t>
      </w:r>
    </w:p>
    <w:p w:rsidR="00FD53C8" w:rsidRPr="00FD53C8" w:rsidRDefault="00FD53C8"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KLÍČOVÉ KOMPETENCE: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i/>
          <w:iCs/>
          <w:kern w:val="3"/>
          <w:sz w:val="24"/>
          <w:szCs w:val="24"/>
          <w:lang w:val="cs-CZ" w:eastAsia="cs-CZ"/>
        </w:rPr>
        <w:t>Kompetence k řešení problémů: </w:t>
      </w:r>
    </w:p>
    <w:p w:rsidR="00081920" w:rsidRPr="00081920" w:rsidRDefault="00081920" w:rsidP="00FD53C8">
      <w:pPr>
        <w:widowControl w:val="0"/>
        <w:numPr>
          <w:ilvl w:val="0"/>
          <w:numId w:val="88"/>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K9 -  </w:t>
      </w:r>
      <w:r w:rsidRPr="00081920">
        <w:rPr>
          <w:rFonts w:ascii="Calibri" w:eastAsia="Lucida Sans Unicode" w:hAnsi="Calibri" w:cs="Tahoma"/>
          <w:kern w:val="3"/>
          <w:sz w:val="24"/>
          <w:szCs w:val="24"/>
          <w:lang w:val="cs-CZ" w:eastAsia="cs-CZ"/>
        </w:rPr>
        <w:t>Řeší problémy, na které stačí. Známé a opakující se situace se snaží řešit samostatně (na základě nápodoby či opakování), náročnější s oporou a pomocí dospělého.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i/>
          <w:iCs/>
          <w:kern w:val="3"/>
          <w:sz w:val="24"/>
          <w:szCs w:val="24"/>
          <w:lang w:val="cs-CZ" w:eastAsia="cs-CZ"/>
        </w:rPr>
        <w:t>Komunikativní kompetence: </w:t>
      </w:r>
    </w:p>
    <w:p w:rsidR="00081920" w:rsidRPr="00081920" w:rsidRDefault="00081920" w:rsidP="00FD53C8">
      <w:pPr>
        <w:widowControl w:val="0"/>
        <w:numPr>
          <w:ilvl w:val="0"/>
          <w:numId w:val="89"/>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K19 -  </w:t>
      </w:r>
      <w:r w:rsidRPr="00081920">
        <w:rPr>
          <w:rFonts w:ascii="Calibri" w:eastAsia="Lucida Sans Unicode" w:hAnsi="Calibri" w:cs="Tahoma"/>
          <w:kern w:val="3"/>
          <w:sz w:val="24"/>
          <w:szCs w:val="24"/>
          <w:lang w:val="cs-CZ" w:eastAsia="cs-CZ"/>
        </w:rPr>
        <w:t>V běžných situacích komunikuje bez zábran a ostychu s dětmi i s dospělými; chápe, že být komunikativní, vstřícné, iniciativní a aktivní je výhodou. </w:t>
      </w:r>
    </w:p>
    <w:p w:rsidR="00081920" w:rsidRPr="00081920" w:rsidRDefault="00081920" w:rsidP="00FD53C8">
      <w:pPr>
        <w:widowControl w:val="0"/>
        <w:numPr>
          <w:ilvl w:val="0"/>
          <w:numId w:val="28"/>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K21 -  </w:t>
      </w:r>
      <w:r w:rsidRPr="00081920">
        <w:rPr>
          <w:rFonts w:ascii="Calibri" w:eastAsia="Lucida Sans Unicode" w:hAnsi="Calibri" w:cs="Tahoma"/>
          <w:kern w:val="3"/>
          <w:sz w:val="24"/>
          <w:szCs w:val="24"/>
          <w:lang w:val="cs-CZ" w:eastAsia="cs-CZ"/>
        </w:rPr>
        <w:t>Průběžně rozšiřuje svou slovní zásobu a aktivně ji používá k dokonalejší komunikaci s okolím. </w:t>
      </w:r>
    </w:p>
    <w:p w:rsidR="00081920" w:rsidRPr="00081920" w:rsidRDefault="00081920" w:rsidP="00FD53C8">
      <w:pPr>
        <w:widowControl w:val="0"/>
        <w:numPr>
          <w:ilvl w:val="0"/>
          <w:numId w:val="28"/>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K23 - </w:t>
      </w:r>
      <w:r w:rsidRPr="00081920">
        <w:rPr>
          <w:rFonts w:ascii="Calibri" w:eastAsia="Lucida Sans Unicode" w:hAnsi="Calibri" w:cs="Tahoma"/>
          <w:kern w:val="3"/>
          <w:sz w:val="24"/>
          <w:szCs w:val="24"/>
          <w:lang w:val="cs-CZ" w:eastAsia="cs-CZ"/>
        </w:rPr>
        <w:t xml:space="preserve"> Ví, že lidé se dorozumívají i jinými jazyky, a že je možno se jim učit. Má vytvořeny elementární předpoklady k učení se cizímu jazyku.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i/>
          <w:iCs/>
          <w:kern w:val="3"/>
          <w:sz w:val="24"/>
          <w:szCs w:val="24"/>
          <w:lang w:val="cs-CZ" w:eastAsia="cs-CZ"/>
        </w:rPr>
        <w:t>Sociální a personální kompetence: </w:t>
      </w:r>
    </w:p>
    <w:p w:rsidR="00081920" w:rsidRPr="00081920" w:rsidRDefault="00081920" w:rsidP="00FD53C8">
      <w:pPr>
        <w:widowControl w:val="0"/>
        <w:numPr>
          <w:ilvl w:val="0"/>
          <w:numId w:val="90"/>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K26 -  </w:t>
      </w:r>
      <w:r w:rsidRPr="00081920">
        <w:rPr>
          <w:rFonts w:ascii="Calibri" w:eastAsia="Lucida Sans Unicode" w:hAnsi="Calibri" w:cs="Tahoma"/>
          <w:kern w:val="3"/>
          <w:sz w:val="24"/>
          <w:szCs w:val="24"/>
          <w:lang w:val="cs-CZ" w:eastAsia="cs-CZ"/>
        </w:rPr>
        <w:t>Dětským způsobem projevuje citlivost a ohleduplnost k druhým, pomoc slabším, rozpozná nevhodné chování. Vnímá nespravedlnost, ubližování, agresivitu a lhostejnost. </w:t>
      </w:r>
    </w:p>
    <w:p w:rsidR="00081920" w:rsidRPr="00081920" w:rsidRDefault="00081920" w:rsidP="00FD53C8">
      <w:pPr>
        <w:widowControl w:val="0"/>
        <w:numPr>
          <w:ilvl w:val="0"/>
          <w:numId w:val="29"/>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K28 -  </w:t>
      </w:r>
      <w:r w:rsidRPr="00081920">
        <w:rPr>
          <w:rFonts w:ascii="Calibri" w:eastAsia="Lucida Sans Unicode" w:hAnsi="Calibri" w:cs="Tahoma"/>
          <w:kern w:val="3"/>
          <w:sz w:val="24"/>
          <w:szCs w:val="24"/>
          <w:lang w:val="cs-CZ" w:eastAsia="cs-CZ"/>
        </w:rPr>
        <w:t>Napodobuje modely prosociálního chování a mezilidských vztahů, které nachází ve svém okolí. </w:t>
      </w:r>
    </w:p>
    <w:p w:rsidR="00081920" w:rsidRPr="00081920" w:rsidRDefault="00081920" w:rsidP="00FD53C8">
      <w:pPr>
        <w:widowControl w:val="0"/>
        <w:numPr>
          <w:ilvl w:val="0"/>
          <w:numId w:val="29"/>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K30 - </w:t>
      </w:r>
      <w:r w:rsidRPr="00081920">
        <w:rPr>
          <w:rFonts w:ascii="Calibri" w:eastAsia="Lucida Sans Unicode" w:hAnsi="Calibri" w:cs="Tahoma"/>
          <w:kern w:val="3"/>
          <w:sz w:val="24"/>
          <w:szCs w:val="24"/>
          <w:lang w:val="cs-CZ" w:eastAsia="cs-CZ"/>
        </w:rPr>
        <w:t>Při setkání s neznámými lidmi či v neznámých situacích se chová obezřetně. Nevhodné chování i komunikaci, která je mu nepříjemná, umí odmítnout. </w:t>
      </w:r>
    </w:p>
    <w:p w:rsidR="00081920" w:rsidRPr="00081920" w:rsidRDefault="00081920" w:rsidP="00FD53C8">
      <w:pPr>
        <w:widowControl w:val="0"/>
        <w:numPr>
          <w:ilvl w:val="0"/>
          <w:numId w:val="29"/>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K31- </w:t>
      </w:r>
      <w:r w:rsidRPr="00081920">
        <w:rPr>
          <w:rFonts w:ascii="Calibri" w:eastAsia="Lucida Sans Unicode" w:hAnsi="Calibri" w:cs="Tahoma"/>
          <w:kern w:val="3"/>
          <w:sz w:val="24"/>
          <w:szCs w:val="24"/>
          <w:lang w:val="cs-CZ" w:eastAsia="cs-CZ"/>
        </w:rPr>
        <w:t>Je schopno chápat, že lidé se různí a umí být tolerantní k jejich odlišnostem a jedinečnostem. </w:t>
      </w:r>
    </w:p>
    <w:p w:rsidR="00081920" w:rsidRPr="00081920" w:rsidRDefault="00081920" w:rsidP="00FD53C8">
      <w:pPr>
        <w:widowControl w:val="0"/>
        <w:numPr>
          <w:ilvl w:val="0"/>
          <w:numId w:val="29"/>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K32 -  </w:t>
      </w:r>
      <w:r w:rsidRPr="00081920">
        <w:rPr>
          <w:rFonts w:ascii="Calibri" w:eastAsia="Lucida Sans Unicode" w:hAnsi="Calibri" w:cs="Tahoma"/>
          <w:kern w:val="3"/>
          <w:sz w:val="24"/>
          <w:szCs w:val="24"/>
          <w:lang w:val="cs-CZ" w:eastAsia="cs-CZ"/>
        </w:rPr>
        <w:t>Chápe, že nespravedlnost, ubližování, ponižování, lhostejnost, agresivita a násilí se nevyplácí, a že vzniklé konflikty je lépe řešit dohodou. Dokáže se bránit projevům násilí jiného dítěte, ponižování, ubližování.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i/>
          <w:iCs/>
          <w:kern w:val="3"/>
          <w:sz w:val="24"/>
          <w:szCs w:val="24"/>
          <w:lang w:val="cs-CZ" w:eastAsia="cs-CZ"/>
        </w:rPr>
        <w:t>Činnostní a občanské kompetence: </w:t>
      </w:r>
    </w:p>
    <w:p w:rsidR="00081920" w:rsidRPr="00081920" w:rsidRDefault="00081920" w:rsidP="00FD53C8">
      <w:pPr>
        <w:widowControl w:val="0"/>
        <w:numPr>
          <w:ilvl w:val="0"/>
          <w:numId w:val="91"/>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K37- </w:t>
      </w:r>
      <w:r w:rsidRPr="00081920">
        <w:rPr>
          <w:rFonts w:ascii="Calibri" w:eastAsia="Lucida Sans Unicode" w:hAnsi="Calibri" w:cs="Tahoma"/>
          <w:kern w:val="3"/>
          <w:sz w:val="24"/>
          <w:szCs w:val="24"/>
          <w:lang w:val="cs-CZ" w:eastAsia="cs-CZ"/>
        </w:rPr>
        <w:t xml:space="preserve"> Má smysl pro povinnost ve hře, práci i učení. K úkolům a povinnostem přistupuje odpovědně. Váží si práce i úsilí druhých. </w:t>
      </w:r>
    </w:p>
    <w:p w:rsidR="00081920" w:rsidRDefault="00081920" w:rsidP="00FD53C8">
      <w:pPr>
        <w:widowControl w:val="0"/>
        <w:numPr>
          <w:ilvl w:val="0"/>
          <w:numId w:val="30"/>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K42- </w:t>
      </w:r>
      <w:r w:rsidRPr="00081920">
        <w:rPr>
          <w:rFonts w:ascii="Calibri" w:eastAsia="Lucida Sans Unicode" w:hAnsi="Calibri" w:cs="Tahoma"/>
          <w:kern w:val="3"/>
          <w:sz w:val="24"/>
          <w:szCs w:val="24"/>
          <w:lang w:val="cs-CZ" w:eastAsia="cs-CZ"/>
        </w:rPr>
        <w:t xml:space="preserve"> Uvědomuje si svá práva i práva druhých, učí se je hájit a respektovat. Chápe, že všichni lidé mají stejnou hodnotu. </w:t>
      </w:r>
    </w:p>
    <w:p w:rsidR="00FD53C8" w:rsidRPr="00081920" w:rsidRDefault="00FD53C8" w:rsidP="00FD53C8">
      <w:pPr>
        <w:widowControl w:val="0"/>
        <w:suppressAutoHyphens/>
        <w:autoSpaceDN w:val="0"/>
        <w:spacing w:after="0" w:line="240" w:lineRule="auto"/>
        <w:ind w:left="720"/>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NAVRHOVANÁ TÉMATA: </w:t>
      </w:r>
    </w:p>
    <w:p w:rsidR="00081920" w:rsidRPr="00081920" w:rsidRDefault="00081920" w:rsidP="00FD53C8">
      <w:pPr>
        <w:widowControl w:val="0"/>
        <w:numPr>
          <w:ilvl w:val="0"/>
          <w:numId w:val="92"/>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Poznávám zem a vesnici, ve které žiju </w:t>
      </w:r>
    </w:p>
    <w:p w:rsidR="00081920" w:rsidRPr="00081920" w:rsidRDefault="00081920" w:rsidP="00FD53C8">
      <w:pPr>
        <w:widowControl w:val="0"/>
        <w:numPr>
          <w:ilvl w:val="0"/>
          <w:numId w:val="31"/>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Všechny děti na světě </w:t>
      </w:r>
    </w:p>
    <w:p w:rsidR="00081920" w:rsidRPr="00081920" w:rsidRDefault="00081920" w:rsidP="00FD53C8">
      <w:pPr>
        <w:widowControl w:val="0"/>
        <w:numPr>
          <w:ilvl w:val="0"/>
          <w:numId w:val="31"/>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Mám rád svoji rodinu </w:t>
      </w:r>
    </w:p>
    <w:p w:rsidR="00081920" w:rsidRPr="00081920" w:rsidRDefault="00081920" w:rsidP="00FD53C8">
      <w:pPr>
        <w:widowControl w:val="0"/>
        <w:numPr>
          <w:ilvl w:val="0"/>
          <w:numId w:val="31"/>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Ten umí to a ten zas tohle </w:t>
      </w:r>
    </w:p>
    <w:p w:rsidR="00081920" w:rsidRDefault="00081920" w:rsidP="00FD53C8">
      <w:pPr>
        <w:widowControl w:val="0"/>
        <w:numPr>
          <w:ilvl w:val="0"/>
          <w:numId w:val="31"/>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Nasedat a jedeme</w:t>
      </w:r>
    </w:p>
    <w:p w:rsidR="00FD53C8" w:rsidRDefault="00FD53C8" w:rsidP="00FD53C8">
      <w:pPr>
        <w:widowControl w:val="0"/>
        <w:suppressAutoHyphens/>
        <w:autoSpaceDN w:val="0"/>
        <w:spacing w:after="0" w:line="240" w:lineRule="auto"/>
        <w:jc w:val="both"/>
        <w:textAlignment w:val="baseline"/>
        <w:rPr>
          <w:rFonts w:ascii="Calibri" w:eastAsia="Lucida Sans Unicode" w:hAnsi="Calibri" w:cs="Tahoma"/>
          <w:kern w:val="3"/>
          <w:sz w:val="24"/>
          <w:szCs w:val="24"/>
          <w:lang w:val="cs-CZ" w:eastAsia="cs-CZ"/>
        </w:rPr>
      </w:pPr>
    </w:p>
    <w:p w:rsidR="00FD53C8" w:rsidRDefault="00FD53C8" w:rsidP="00FD53C8">
      <w:pPr>
        <w:widowControl w:val="0"/>
        <w:suppressAutoHyphens/>
        <w:autoSpaceDN w:val="0"/>
        <w:spacing w:after="0" w:line="240" w:lineRule="auto"/>
        <w:jc w:val="both"/>
        <w:textAlignment w:val="baseline"/>
        <w:rPr>
          <w:rFonts w:ascii="Calibri" w:eastAsia="Lucida Sans Unicode" w:hAnsi="Calibri" w:cs="Tahoma"/>
          <w:kern w:val="3"/>
          <w:sz w:val="24"/>
          <w:szCs w:val="24"/>
          <w:lang w:val="cs-CZ" w:eastAsia="cs-CZ"/>
        </w:rPr>
      </w:pPr>
    </w:p>
    <w:p w:rsidR="00FD53C8" w:rsidRDefault="00FD53C8" w:rsidP="00FD53C8">
      <w:pPr>
        <w:widowControl w:val="0"/>
        <w:suppressAutoHyphens/>
        <w:autoSpaceDN w:val="0"/>
        <w:spacing w:after="0" w:line="240" w:lineRule="auto"/>
        <w:jc w:val="both"/>
        <w:textAlignment w:val="baseline"/>
        <w:rPr>
          <w:rFonts w:ascii="Calibri" w:eastAsia="Lucida Sans Unicode" w:hAnsi="Calibri" w:cs="Tahoma"/>
          <w:kern w:val="3"/>
          <w:sz w:val="24"/>
          <w:szCs w:val="24"/>
          <w:lang w:val="cs-CZ" w:eastAsia="cs-CZ"/>
        </w:rPr>
      </w:pPr>
    </w:p>
    <w:p w:rsidR="00FD53C8" w:rsidRDefault="00FD53C8" w:rsidP="00FD53C8">
      <w:pPr>
        <w:widowControl w:val="0"/>
        <w:suppressAutoHyphens/>
        <w:autoSpaceDN w:val="0"/>
        <w:spacing w:after="0" w:line="240" w:lineRule="auto"/>
        <w:jc w:val="both"/>
        <w:textAlignment w:val="baseline"/>
        <w:rPr>
          <w:rFonts w:ascii="Calibri" w:eastAsia="Lucida Sans Unicode" w:hAnsi="Calibri" w:cs="Tahoma"/>
          <w:kern w:val="3"/>
          <w:sz w:val="24"/>
          <w:szCs w:val="24"/>
          <w:lang w:val="cs-CZ" w:eastAsia="cs-CZ"/>
        </w:rPr>
      </w:pPr>
    </w:p>
    <w:p w:rsidR="00FD53C8" w:rsidRDefault="00FD53C8" w:rsidP="00FD53C8">
      <w:pPr>
        <w:widowControl w:val="0"/>
        <w:suppressAutoHyphens/>
        <w:autoSpaceDN w:val="0"/>
        <w:spacing w:after="0" w:line="240" w:lineRule="auto"/>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numPr>
          <w:ilvl w:val="0"/>
          <w:numId w:val="9"/>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u w:val="single"/>
          <w:lang w:val="cs-CZ" w:eastAsia="cs-CZ"/>
        </w:rPr>
        <w:lastRenderedPageBreak/>
        <w:t>SVĚT PLNÝ ZÁHAD </w:t>
      </w:r>
    </w:p>
    <w:p w:rsidR="00081920" w:rsidRPr="00081920" w:rsidRDefault="00FD53C8"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Pr>
          <w:rFonts w:ascii="Calibri" w:eastAsia="Lucida Sans Unicode" w:hAnsi="Calibri" w:cs="Tahoma"/>
          <w:b/>
          <w:bCs/>
          <w:kern w:val="3"/>
          <w:sz w:val="24"/>
          <w:szCs w:val="24"/>
          <w:lang w:val="cs-CZ" w:eastAsia="cs-CZ"/>
        </w:rPr>
        <w:t>Charakteristika vzdělávacího celku</w:t>
      </w:r>
      <w:r w:rsidR="00081920" w:rsidRPr="00081920">
        <w:rPr>
          <w:rFonts w:ascii="Calibri" w:eastAsia="Lucida Sans Unicode" w:hAnsi="Calibri" w:cs="Tahoma"/>
          <w:b/>
          <w:bCs/>
          <w:kern w:val="3"/>
          <w:sz w:val="24"/>
          <w:szCs w:val="24"/>
          <w:lang w:val="cs-CZ" w:eastAsia="cs-CZ"/>
        </w:rPr>
        <w:t>:   </w:t>
      </w:r>
    </w:p>
    <w:p w:rsidR="00081920" w:rsidRDefault="00081920" w:rsidP="00081920">
      <w:pPr>
        <w:widowControl w:val="0"/>
        <w:suppressAutoHyphens/>
        <w:autoSpaceDN w:val="0"/>
        <w:spacing w:after="0" w:line="312" w:lineRule="auto"/>
        <w:jc w:val="both"/>
        <w:textAlignment w:val="baseline"/>
        <w:rPr>
          <w:rFonts w:ascii="Calibri" w:eastAsia="Lucida Sans Unicode" w:hAnsi="Calibri" w:cs="Tahoma"/>
          <w:bCs/>
          <w:kern w:val="3"/>
          <w:sz w:val="24"/>
          <w:szCs w:val="24"/>
          <w:lang w:val="cs-CZ" w:eastAsia="cs-CZ"/>
        </w:rPr>
      </w:pPr>
      <w:r w:rsidRPr="00FD53C8">
        <w:rPr>
          <w:rFonts w:ascii="Calibri" w:eastAsia="Lucida Sans Unicode" w:hAnsi="Calibri" w:cs="Tahoma"/>
          <w:bCs/>
          <w:kern w:val="3"/>
          <w:sz w:val="24"/>
          <w:szCs w:val="24"/>
          <w:lang w:val="cs-CZ" w:eastAsia="cs-CZ"/>
        </w:rPr>
        <w:t>Chceme dětem jednoduchým způsobem objasnit fungování jevů kolem nás, globální změny jak v přírodě, tak ve společnosti a přiblížit důležitost fungování lidských smyslů.</w:t>
      </w:r>
    </w:p>
    <w:p w:rsidR="00FD53C8" w:rsidRPr="00FD53C8" w:rsidRDefault="00FD53C8"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KLÍČOVÉ KOMPETENCE: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i/>
          <w:iCs/>
          <w:kern w:val="3"/>
          <w:sz w:val="24"/>
          <w:szCs w:val="24"/>
          <w:lang w:val="cs-CZ" w:eastAsia="cs-CZ"/>
        </w:rPr>
        <w:t>Kompetence k učení: </w:t>
      </w:r>
    </w:p>
    <w:p w:rsidR="00081920" w:rsidRPr="00081920" w:rsidRDefault="00081920" w:rsidP="00FD53C8">
      <w:pPr>
        <w:widowControl w:val="0"/>
        <w:numPr>
          <w:ilvl w:val="0"/>
          <w:numId w:val="93"/>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K3-  </w:t>
      </w:r>
      <w:r w:rsidRPr="00081920">
        <w:rPr>
          <w:rFonts w:ascii="Calibri" w:eastAsia="Lucida Sans Unicode" w:hAnsi="Calibri" w:cs="Tahoma"/>
          <w:kern w:val="3"/>
          <w:sz w:val="24"/>
          <w:szCs w:val="24"/>
          <w:lang w:val="cs-CZ" w:eastAsia="cs-CZ"/>
        </w:rPr>
        <w:t> Má elementární poznatky o světě lidí, kultury, přírody i techniky, který dítě obklopuje, o jeho rozmanitostech a proměnách. Orientuje se v řádu a dění prostředí, ve kterém žije. </w:t>
      </w:r>
    </w:p>
    <w:p w:rsidR="00081920" w:rsidRPr="00081920" w:rsidRDefault="00081920" w:rsidP="00FD53C8">
      <w:pPr>
        <w:widowControl w:val="0"/>
        <w:numPr>
          <w:ilvl w:val="0"/>
          <w:numId w:val="32"/>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K5- </w:t>
      </w:r>
      <w:r w:rsidRPr="00081920">
        <w:rPr>
          <w:rFonts w:ascii="Calibri" w:eastAsia="Lucida Sans Unicode" w:hAnsi="Calibri" w:cs="Tahoma"/>
          <w:kern w:val="3"/>
          <w:sz w:val="24"/>
          <w:szCs w:val="24"/>
          <w:lang w:val="cs-CZ" w:eastAsia="cs-CZ"/>
        </w:rPr>
        <w:t xml:space="preserve"> Učí se nejen spontánně, ale i vědomě, vyvine úsilí, soustředí se na činnost a záměrně si zapamatuje. Při zadané práci zakončí, co započalo. Dovede postupovat podle instrukcí a pokynů, je schopno dobrat se k výsledkům.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i/>
          <w:iCs/>
          <w:kern w:val="3"/>
          <w:sz w:val="24"/>
          <w:szCs w:val="24"/>
          <w:lang w:val="cs-CZ" w:eastAsia="cs-CZ"/>
        </w:rPr>
        <w:t>Kompetence k řešení problémů: </w:t>
      </w:r>
    </w:p>
    <w:p w:rsidR="00081920" w:rsidRPr="00081920" w:rsidRDefault="00081920" w:rsidP="00FD53C8">
      <w:pPr>
        <w:widowControl w:val="0"/>
        <w:numPr>
          <w:ilvl w:val="0"/>
          <w:numId w:val="94"/>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K10 </w:t>
      </w:r>
      <w:r w:rsidRPr="00081920">
        <w:rPr>
          <w:rFonts w:ascii="Calibri" w:eastAsia="Lucida Sans Unicode" w:hAnsi="Calibri" w:cs="Tahoma"/>
          <w:kern w:val="3"/>
          <w:sz w:val="24"/>
          <w:szCs w:val="24"/>
          <w:lang w:val="cs-CZ" w:eastAsia="cs-CZ"/>
        </w:rPr>
        <w:t xml:space="preserve"> - 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 </w:t>
      </w:r>
    </w:p>
    <w:p w:rsidR="00081920" w:rsidRPr="00081920" w:rsidRDefault="00081920" w:rsidP="00FD53C8">
      <w:pPr>
        <w:widowControl w:val="0"/>
        <w:numPr>
          <w:ilvl w:val="0"/>
          <w:numId w:val="33"/>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K13-  </w:t>
      </w:r>
      <w:r w:rsidRPr="00081920">
        <w:rPr>
          <w:rFonts w:ascii="Calibri" w:eastAsia="Lucida Sans Unicode" w:hAnsi="Calibri" w:cs="Tahoma"/>
          <w:kern w:val="3"/>
          <w:sz w:val="24"/>
          <w:szCs w:val="24"/>
          <w:lang w:val="cs-CZ" w:eastAsia="cs-CZ"/>
        </w:rPr>
        <w:t>Rozlišuje řešení, která jsou funkční (vedoucí k cíli), a řešení, která funkční nejsou. Dokáže mezi nimi volit.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i/>
          <w:iCs/>
          <w:kern w:val="3"/>
          <w:sz w:val="24"/>
          <w:szCs w:val="24"/>
          <w:lang w:val="cs-CZ" w:eastAsia="cs-CZ"/>
        </w:rPr>
        <w:t>Komunikativní kompetence: </w:t>
      </w:r>
    </w:p>
    <w:p w:rsidR="00081920" w:rsidRPr="00081920" w:rsidRDefault="00081920" w:rsidP="00081920">
      <w:pPr>
        <w:widowControl w:val="0"/>
        <w:numPr>
          <w:ilvl w:val="0"/>
          <w:numId w:val="95"/>
        </w:numPr>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K18 -  </w:t>
      </w:r>
      <w:r w:rsidRPr="00081920">
        <w:rPr>
          <w:rFonts w:ascii="Calibri" w:eastAsia="Lucida Sans Unicode" w:hAnsi="Calibri" w:cs="Tahoma"/>
          <w:kern w:val="3"/>
          <w:sz w:val="24"/>
          <w:szCs w:val="24"/>
          <w:lang w:val="cs-CZ" w:eastAsia="cs-CZ"/>
        </w:rPr>
        <w:t>Domlouvá se gesty i slovy, rozlišuje některé symboly, rozumí jejich významu i funkci.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i/>
          <w:iCs/>
          <w:kern w:val="3"/>
          <w:sz w:val="24"/>
          <w:szCs w:val="24"/>
          <w:lang w:val="cs-CZ" w:eastAsia="cs-CZ"/>
        </w:rPr>
        <w:t>Činnostní a občanské kompetence: </w:t>
      </w:r>
    </w:p>
    <w:p w:rsidR="00081920" w:rsidRPr="00081920" w:rsidRDefault="00081920" w:rsidP="00FD53C8">
      <w:pPr>
        <w:widowControl w:val="0"/>
        <w:numPr>
          <w:ilvl w:val="0"/>
          <w:numId w:val="9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K35-  </w:t>
      </w:r>
      <w:r w:rsidRPr="00081920">
        <w:rPr>
          <w:rFonts w:ascii="Calibri" w:eastAsia="Lucida Sans Unicode" w:hAnsi="Calibri" w:cs="Tahoma"/>
          <w:kern w:val="3"/>
          <w:sz w:val="24"/>
          <w:szCs w:val="24"/>
          <w:lang w:val="cs-CZ" w:eastAsia="cs-CZ"/>
        </w:rPr>
        <w:t>Odhaduje rizika svých nápadů, jde za svým záměrem, ale také dokáže měnit cesty a přizpůsobovat se daným okolnostem.</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w:t>
      </w:r>
      <w:r w:rsidRPr="00081920">
        <w:rPr>
          <w:rFonts w:ascii="Calibri" w:eastAsia="Lucida Sans Unicode" w:hAnsi="Calibri" w:cs="Tahoma"/>
          <w:b/>
          <w:bCs/>
          <w:kern w:val="3"/>
          <w:sz w:val="24"/>
          <w:szCs w:val="24"/>
          <w:lang w:val="cs-CZ" w:eastAsia="cs-CZ"/>
        </w:rPr>
        <w:t>NAVRHOVANÁ TÉMATA: </w:t>
      </w:r>
    </w:p>
    <w:p w:rsidR="00081920" w:rsidRPr="00081920" w:rsidRDefault="00081920" w:rsidP="00FD53C8">
      <w:pPr>
        <w:widowControl w:val="0"/>
        <w:numPr>
          <w:ilvl w:val="0"/>
          <w:numId w:val="97"/>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Vesmír</w:t>
      </w:r>
    </w:p>
    <w:p w:rsidR="00081920" w:rsidRPr="00081920" w:rsidRDefault="00081920" w:rsidP="00FD53C8">
      <w:pPr>
        <w:widowControl w:val="0"/>
        <w:numPr>
          <w:ilvl w:val="0"/>
          <w:numId w:val="49"/>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Smysly</w:t>
      </w:r>
    </w:p>
    <w:p w:rsidR="00081920" w:rsidRPr="00081920" w:rsidRDefault="00081920" w:rsidP="00FD53C8">
      <w:pPr>
        <w:widowControl w:val="0"/>
        <w:numPr>
          <w:ilvl w:val="0"/>
          <w:numId w:val="49"/>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4 živly</w:t>
      </w:r>
    </w:p>
    <w:p w:rsidR="00081920" w:rsidRPr="00081920" w:rsidRDefault="00081920" w:rsidP="00FD53C8">
      <w:pPr>
        <w:widowControl w:val="0"/>
        <w:numPr>
          <w:ilvl w:val="0"/>
          <w:numId w:val="49"/>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Barvy kolem nás</w:t>
      </w:r>
    </w:p>
    <w:p w:rsidR="00081920" w:rsidRPr="00081920" w:rsidRDefault="00081920" w:rsidP="00FD53C8">
      <w:pPr>
        <w:widowControl w:val="0"/>
        <w:numPr>
          <w:ilvl w:val="0"/>
          <w:numId w:val="49"/>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Počasíčko, počasí náladu nám nezkazí</w:t>
      </w:r>
    </w:p>
    <w:p w:rsidR="00081920" w:rsidRPr="00081920" w:rsidRDefault="00081920" w:rsidP="00FD53C8">
      <w:pPr>
        <w:widowControl w:val="0"/>
        <w:numPr>
          <w:ilvl w:val="0"/>
          <w:numId w:val="49"/>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Cesta do minulosti</w:t>
      </w:r>
    </w:p>
    <w:p w:rsidR="00081920" w:rsidRPr="00081920" w:rsidRDefault="00081920" w:rsidP="00FD53C8">
      <w:pPr>
        <w:widowControl w:val="0"/>
        <w:numPr>
          <w:ilvl w:val="0"/>
          <w:numId w:val="49"/>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Není drak, jako drak</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sectPr w:rsidR="00081920" w:rsidRPr="00081920" w:rsidSect="00FD53C8">
          <w:headerReference w:type="default" r:id="rId12"/>
          <w:footerReference w:type="default" r:id="rId13"/>
          <w:pgSz w:w="11906" w:h="16838"/>
          <w:pgMar w:top="1134" w:right="1134" w:bottom="1134" w:left="1134" w:header="720" w:footer="720" w:gutter="0"/>
          <w:cols w:space="720"/>
          <w:docGrid w:linePitch="272"/>
        </w:sectPr>
      </w:pPr>
    </w:p>
    <w:p w:rsidR="00081920" w:rsidRPr="00081920" w:rsidRDefault="00081920" w:rsidP="00FD53C8">
      <w:pPr>
        <w:keepNext/>
        <w:widowControl w:val="0"/>
        <w:numPr>
          <w:ilvl w:val="0"/>
          <w:numId w:val="98"/>
        </w:numPr>
        <w:suppressAutoHyphens/>
        <w:autoSpaceDN w:val="0"/>
        <w:spacing w:after="322" w:line="312" w:lineRule="auto"/>
        <w:jc w:val="both"/>
        <w:textAlignment w:val="baseline"/>
        <w:outlineLvl w:val="0"/>
        <w:rPr>
          <w:rFonts w:ascii="Calibri" w:eastAsia="Lucida Sans Unicode" w:hAnsi="Calibri" w:cs="Tahoma"/>
          <w:b/>
          <w:bCs/>
          <w:color w:val="5B9BD5"/>
          <w:kern w:val="3"/>
          <w:sz w:val="48"/>
          <w:szCs w:val="48"/>
          <w:lang w:val="cs-CZ" w:eastAsia="cs-CZ"/>
        </w:rPr>
      </w:pPr>
      <w:bookmarkStart w:id="55" w:name="Bookmark22"/>
      <w:bookmarkStart w:id="56" w:name="__RefHeading__1128_1550530699"/>
      <w:r w:rsidRPr="00081920">
        <w:rPr>
          <w:rFonts w:ascii="Calibri" w:eastAsia="Lucida Sans Unicode" w:hAnsi="Calibri" w:cs="Tahoma"/>
          <w:b/>
          <w:bCs/>
          <w:color w:val="5B9BD5"/>
          <w:kern w:val="3"/>
          <w:sz w:val="48"/>
          <w:szCs w:val="48"/>
          <w:lang w:val="cs-CZ" w:eastAsia="cs-CZ"/>
        </w:rPr>
        <w:lastRenderedPageBreak/>
        <w:t>Systém evaluace</w:t>
      </w:r>
      <w:bookmarkEnd w:id="55"/>
      <w:r w:rsidRPr="00081920">
        <w:rPr>
          <w:rFonts w:ascii="Calibri" w:eastAsia="Lucida Sans Unicode" w:hAnsi="Calibri" w:cs="Tahoma"/>
          <w:b/>
          <w:bCs/>
          <w:color w:val="5B9BD5"/>
          <w:kern w:val="3"/>
          <w:sz w:val="48"/>
          <w:szCs w:val="48"/>
          <w:lang w:val="cs-CZ" w:eastAsia="cs-CZ"/>
        </w:rPr>
        <w:t> </w:t>
      </w:r>
      <w:bookmarkEnd w:id="56"/>
    </w:p>
    <w:p w:rsidR="00081920" w:rsidRPr="00081920" w:rsidRDefault="00081920" w:rsidP="00081920">
      <w:pPr>
        <w:keepNext/>
        <w:widowControl w:val="0"/>
        <w:suppressAutoHyphens/>
        <w:autoSpaceDN w:val="0"/>
        <w:spacing w:before="299" w:after="299" w:line="312" w:lineRule="auto"/>
        <w:ind w:left="578" w:hanging="578"/>
        <w:jc w:val="both"/>
        <w:textAlignment w:val="baseline"/>
        <w:outlineLvl w:val="1"/>
        <w:rPr>
          <w:rFonts w:ascii="Calibri" w:eastAsia="Lucida Sans Unicode" w:hAnsi="Calibri" w:cs="Tahoma"/>
          <w:b/>
          <w:bCs/>
          <w:kern w:val="3"/>
          <w:sz w:val="36"/>
          <w:szCs w:val="36"/>
          <w:lang w:val="cs-CZ" w:eastAsia="cs-CZ"/>
        </w:rPr>
      </w:pPr>
      <w:bookmarkStart w:id="57" w:name="Bookmark23"/>
      <w:bookmarkStart w:id="58" w:name="__RefHeading__1130_1550530699"/>
      <w:r w:rsidRPr="00081920">
        <w:rPr>
          <w:rFonts w:ascii="Calibri" w:eastAsia="Lucida Sans Unicode" w:hAnsi="Calibri" w:cs="Tahoma"/>
          <w:b/>
          <w:bCs/>
          <w:kern w:val="3"/>
          <w:sz w:val="36"/>
          <w:szCs w:val="36"/>
          <w:lang w:val="cs-CZ" w:eastAsia="cs-CZ"/>
        </w:rPr>
        <w:t>10.1 Oblasti autoevaluace</w:t>
      </w:r>
      <w:bookmarkEnd w:id="57"/>
      <w:r w:rsidRPr="00081920">
        <w:rPr>
          <w:rFonts w:ascii="Calibri" w:eastAsia="Lucida Sans Unicode" w:hAnsi="Calibri" w:cs="Tahoma"/>
          <w:b/>
          <w:bCs/>
          <w:kern w:val="3"/>
          <w:sz w:val="36"/>
          <w:szCs w:val="36"/>
          <w:lang w:val="cs-CZ" w:eastAsia="cs-CZ"/>
        </w:rPr>
        <w:t> </w:t>
      </w:r>
      <w:bookmarkEnd w:id="58"/>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Evaluační systém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Evaluace je proces průběžného vyhodnocování vzdělávacích činností, situací a podmínek vzdělávání uvnitř mateřské školy, jehož smyslem je zkvalitňování práce školy ve všech oblastech. Snažíme se, aby se evaluační činnosti staly součástí naší pedagogické práce na úrovni školy i v jednotlivých třídách.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Při evaluaci vycházíme z těchto procesů: </w:t>
      </w:r>
    </w:p>
    <w:p w:rsidR="00081920" w:rsidRPr="00081920" w:rsidRDefault="00081920" w:rsidP="00FD53C8">
      <w:pPr>
        <w:widowControl w:val="0"/>
        <w:numPr>
          <w:ilvl w:val="0"/>
          <w:numId w:val="3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Přímé pozorování dětí </w:t>
      </w:r>
    </w:p>
    <w:p w:rsidR="00081920" w:rsidRPr="00081920" w:rsidRDefault="00081920" w:rsidP="00FD53C8">
      <w:pPr>
        <w:widowControl w:val="0"/>
        <w:numPr>
          <w:ilvl w:val="0"/>
          <w:numId w:val="3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Vytváření portfolia dítěte </w:t>
      </w:r>
    </w:p>
    <w:p w:rsidR="00081920" w:rsidRPr="00081920" w:rsidRDefault="00081920" w:rsidP="00FD53C8">
      <w:pPr>
        <w:widowControl w:val="0"/>
        <w:numPr>
          <w:ilvl w:val="0"/>
          <w:numId w:val="3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Rozhovory s dětmi </w:t>
      </w:r>
    </w:p>
    <w:p w:rsidR="00081920" w:rsidRPr="00081920" w:rsidRDefault="00081920" w:rsidP="00FD53C8">
      <w:pPr>
        <w:widowControl w:val="0"/>
        <w:numPr>
          <w:ilvl w:val="0"/>
          <w:numId w:val="3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Rozhovory a ankety od rodičů </w:t>
      </w:r>
    </w:p>
    <w:p w:rsidR="00081920" w:rsidRPr="00081920" w:rsidRDefault="00081920" w:rsidP="00FD53C8">
      <w:pPr>
        <w:widowControl w:val="0"/>
        <w:numPr>
          <w:ilvl w:val="0"/>
          <w:numId w:val="3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Záznamy z pedagogických rad </w:t>
      </w:r>
    </w:p>
    <w:p w:rsidR="00081920" w:rsidRPr="00081920" w:rsidRDefault="00081920" w:rsidP="00FD53C8">
      <w:pPr>
        <w:widowControl w:val="0"/>
        <w:numPr>
          <w:ilvl w:val="0"/>
          <w:numId w:val="3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Záznamy z kontrolní a hospitační činnosti </w:t>
      </w:r>
    </w:p>
    <w:p w:rsidR="00081920" w:rsidRPr="00081920" w:rsidRDefault="00081920" w:rsidP="00FD53C8">
      <w:pPr>
        <w:widowControl w:val="0"/>
        <w:numPr>
          <w:ilvl w:val="0"/>
          <w:numId w:val="3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Analýzy a hodnocení třídní dokumentace a dokumentace dětí </w:t>
      </w:r>
    </w:p>
    <w:p w:rsidR="00081920" w:rsidRPr="00081920" w:rsidRDefault="00081920" w:rsidP="00FD53C8">
      <w:pPr>
        <w:widowControl w:val="0"/>
        <w:numPr>
          <w:ilvl w:val="0"/>
          <w:numId w:val="3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Analýzy ŠVP a podmínek školy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i/>
          <w:kern w:val="3"/>
          <w:sz w:val="24"/>
          <w:szCs w:val="24"/>
          <w:lang w:val="cs-CZ" w:eastAsia="cs-CZ"/>
        </w:rPr>
        <w:t>Evaluace na úrovni školního vzdělávacího programu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Provádíme  </w:t>
      </w:r>
      <w:r w:rsidRPr="00081920">
        <w:rPr>
          <w:rFonts w:ascii="Calibri" w:eastAsia="Lucida Sans Unicode" w:hAnsi="Calibri" w:cs="Tahoma"/>
          <w:b/>
          <w:bCs/>
          <w:kern w:val="3"/>
          <w:sz w:val="24"/>
          <w:szCs w:val="24"/>
          <w:lang w:val="cs-CZ" w:eastAsia="cs-CZ"/>
        </w:rPr>
        <w:t>1x ročně </w:t>
      </w:r>
      <w:r w:rsidRPr="00081920">
        <w:rPr>
          <w:rFonts w:ascii="Calibri" w:eastAsia="Lucida Sans Unicode" w:hAnsi="Calibri" w:cs="Tahoma"/>
          <w:kern w:val="3"/>
          <w:sz w:val="24"/>
          <w:szCs w:val="24"/>
          <w:lang w:val="cs-CZ" w:eastAsia="cs-CZ"/>
        </w:rPr>
        <w:t xml:space="preserve"> na konci školního roku.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Hodnotíme: </w:t>
      </w:r>
    </w:p>
    <w:p w:rsidR="00081920" w:rsidRPr="00081920" w:rsidRDefault="00081920" w:rsidP="00FD53C8">
      <w:pPr>
        <w:widowControl w:val="0"/>
        <w:numPr>
          <w:ilvl w:val="0"/>
          <w:numId w:val="3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Zpracování ŠVP – přehlednost, obsah </w:t>
      </w:r>
    </w:p>
    <w:p w:rsidR="00081920" w:rsidRPr="00081920" w:rsidRDefault="00081920" w:rsidP="00FD53C8">
      <w:pPr>
        <w:widowControl w:val="0"/>
        <w:numPr>
          <w:ilvl w:val="0"/>
          <w:numId w:val="3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Naplňování cílů a záměrů ŠVP </w:t>
      </w:r>
    </w:p>
    <w:p w:rsidR="00081920" w:rsidRPr="00081920" w:rsidRDefault="00081920" w:rsidP="00FD53C8">
      <w:pPr>
        <w:widowControl w:val="0"/>
        <w:numPr>
          <w:ilvl w:val="0"/>
          <w:numId w:val="3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Podmínky vzdělávání a naplňování jejich zlepšování </w:t>
      </w:r>
    </w:p>
    <w:p w:rsidR="00081920" w:rsidRPr="00081920" w:rsidRDefault="00081920" w:rsidP="00FD53C8">
      <w:pPr>
        <w:widowControl w:val="0"/>
        <w:numPr>
          <w:ilvl w:val="0"/>
          <w:numId w:val="3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Práci pedagogického sboru – metody a formy práce, metodické postupy, tvorba TVP a jeho naplňování </w:t>
      </w:r>
    </w:p>
    <w:p w:rsidR="00081920" w:rsidRPr="00081920" w:rsidRDefault="00081920" w:rsidP="00FD53C8">
      <w:pPr>
        <w:widowControl w:val="0"/>
        <w:numPr>
          <w:ilvl w:val="0"/>
          <w:numId w:val="3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Výsledky vzdělávání </w:t>
      </w:r>
    </w:p>
    <w:p w:rsidR="00081920" w:rsidRPr="00081920" w:rsidRDefault="00081920" w:rsidP="00081920">
      <w:pPr>
        <w:widowControl w:val="0"/>
        <w:suppressAutoHyphens/>
        <w:autoSpaceDN w:val="0"/>
        <w:spacing w:after="0" w:line="312" w:lineRule="auto"/>
        <w:ind w:left="720"/>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i/>
          <w:iCs/>
          <w:kern w:val="3"/>
          <w:sz w:val="24"/>
          <w:szCs w:val="24"/>
          <w:lang w:val="cs-CZ" w:eastAsia="cs-CZ"/>
        </w:rPr>
        <w:t>                                      </w:t>
      </w:r>
      <w:r w:rsidRPr="00081920">
        <w:rPr>
          <w:rFonts w:ascii="Calibri" w:eastAsia="Lucida Sans Unicode" w:hAnsi="Calibri" w:cs="Tahoma"/>
          <w:i/>
          <w:iCs/>
          <w:kern w:val="3"/>
          <w:sz w:val="24"/>
          <w:szCs w:val="24"/>
          <w:lang w:val="cs-CZ" w:eastAsia="cs-CZ"/>
        </w:rPr>
        <w:tab/>
      </w:r>
      <w:r w:rsidRPr="00081920">
        <w:rPr>
          <w:rFonts w:ascii="Calibri" w:eastAsia="Lucida Sans Unicode" w:hAnsi="Calibri" w:cs="Tahoma"/>
          <w:i/>
          <w:iCs/>
          <w:kern w:val="3"/>
          <w:sz w:val="24"/>
          <w:szCs w:val="24"/>
          <w:lang w:val="cs-CZ" w:eastAsia="cs-CZ"/>
        </w:rPr>
        <w:tab/>
        <w:t> provádí ředitelka školy  ve spolupráci s učitelkami </w:t>
      </w:r>
    </w:p>
    <w:p w:rsidR="00FD53C8" w:rsidRDefault="00FD53C8" w:rsidP="00081920">
      <w:pPr>
        <w:widowControl w:val="0"/>
        <w:suppressAutoHyphens/>
        <w:autoSpaceDN w:val="0"/>
        <w:spacing w:after="0" w:line="312" w:lineRule="auto"/>
        <w:jc w:val="both"/>
        <w:textAlignment w:val="baseline"/>
        <w:rPr>
          <w:rFonts w:ascii="Calibri" w:eastAsia="Lucida Sans Unicode" w:hAnsi="Calibri" w:cs="Tahoma"/>
          <w:b/>
          <w:bCs/>
          <w:i/>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i/>
          <w:kern w:val="3"/>
          <w:sz w:val="24"/>
          <w:szCs w:val="24"/>
          <w:lang w:val="cs-CZ" w:eastAsia="cs-CZ"/>
        </w:rPr>
        <w:t>Evaluace na úrovni tříd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Hodnocení TVP  2x ročně, vždy na konci pololetí.  </w:t>
      </w:r>
      <w:r w:rsidRPr="00081920">
        <w:rPr>
          <w:rFonts w:ascii="Calibri" w:eastAsia="Lucida Sans Unicode" w:hAnsi="Calibri" w:cs="Tahoma"/>
          <w:b/>
          <w:bCs/>
          <w:kern w:val="3"/>
          <w:sz w:val="24"/>
          <w:szCs w:val="24"/>
          <w:lang w:val="cs-CZ" w:eastAsia="cs-CZ"/>
        </w:rPr>
        <w:t>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Hodnotíme </w:t>
      </w:r>
      <w:r w:rsidRPr="00081920">
        <w:rPr>
          <w:rFonts w:ascii="Calibri" w:eastAsia="Lucida Sans Unicode" w:hAnsi="Calibri" w:cs="Tahoma"/>
          <w:kern w:val="3"/>
          <w:sz w:val="24"/>
          <w:szCs w:val="24"/>
          <w:lang w:val="cs-CZ" w:eastAsia="cs-CZ"/>
        </w:rPr>
        <w:t>: </w:t>
      </w:r>
    </w:p>
    <w:p w:rsidR="00081920" w:rsidRPr="00081920" w:rsidRDefault="00081920" w:rsidP="00FD53C8">
      <w:pPr>
        <w:widowControl w:val="0"/>
        <w:numPr>
          <w:ilvl w:val="0"/>
          <w:numId w:val="48"/>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Složení třídy (složení, nemocnost, adaptace, pozdější nástupy)</w:t>
      </w:r>
    </w:p>
    <w:p w:rsidR="00081920" w:rsidRPr="00081920" w:rsidRDefault="00081920" w:rsidP="00FD53C8">
      <w:pPr>
        <w:widowControl w:val="0"/>
        <w:numPr>
          <w:ilvl w:val="0"/>
          <w:numId w:val="48"/>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Výsledky výchovně vzdělávací práce</w:t>
      </w:r>
    </w:p>
    <w:p w:rsidR="00081920" w:rsidRPr="00081920" w:rsidRDefault="00081920" w:rsidP="00FD53C8">
      <w:pPr>
        <w:widowControl w:val="0"/>
        <w:numPr>
          <w:ilvl w:val="0"/>
          <w:numId w:val="48"/>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Výsledky dětí odcházejících do ZŠ</w:t>
      </w:r>
    </w:p>
    <w:p w:rsidR="00081920" w:rsidRPr="00081920" w:rsidRDefault="00081920" w:rsidP="00FD53C8">
      <w:pPr>
        <w:widowControl w:val="0"/>
        <w:numPr>
          <w:ilvl w:val="0"/>
          <w:numId w:val="48"/>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Podmínky vzdělávání</w:t>
      </w:r>
    </w:p>
    <w:p w:rsidR="00081920" w:rsidRPr="00081920" w:rsidRDefault="00081920" w:rsidP="00081920">
      <w:pPr>
        <w:widowControl w:val="0"/>
        <w:suppressAutoHyphens/>
        <w:autoSpaceDN w:val="0"/>
        <w:spacing w:after="0" w:line="312" w:lineRule="auto"/>
        <w:ind w:left="3540" w:firstLine="708"/>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i/>
          <w:kern w:val="3"/>
          <w:sz w:val="24"/>
          <w:szCs w:val="24"/>
          <w:lang w:val="cs-CZ" w:eastAsia="cs-CZ"/>
        </w:rPr>
        <w:t>pedagogické pracovnice v jednotlivých třídách</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i/>
          <w:kern w:val="3"/>
          <w:sz w:val="24"/>
          <w:szCs w:val="24"/>
          <w:lang w:val="cs-CZ" w:eastAsia="cs-CZ"/>
        </w:rPr>
        <w:lastRenderedPageBreak/>
        <w:t>Hodnocení dětí</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Cs/>
          <w:kern w:val="3"/>
          <w:sz w:val="24"/>
          <w:szCs w:val="24"/>
          <w:lang w:val="cs-CZ" w:eastAsia="cs-CZ"/>
        </w:rPr>
        <w:t>Cíl: hodnotit vývojové pokroky jednotlivých dětí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Cs/>
          <w:kern w:val="3"/>
          <w:sz w:val="24"/>
          <w:szCs w:val="24"/>
          <w:lang w:val="cs-CZ" w:eastAsia="cs-CZ"/>
        </w:rPr>
        <w:t>2x ročně  a dle potřeby 3x ročně</w:t>
      </w:r>
    </w:p>
    <w:p w:rsidR="00081920" w:rsidRPr="00081920" w:rsidRDefault="00081920" w:rsidP="00A60B26">
      <w:pPr>
        <w:widowControl w:val="0"/>
        <w:numPr>
          <w:ilvl w:val="0"/>
          <w:numId w:val="3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Zaznamenání vývoje dítěte v jednotlivých oblastech </w:t>
      </w:r>
    </w:p>
    <w:p w:rsidR="00081920" w:rsidRPr="00081920" w:rsidRDefault="00081920" w:rsidP="00A60B26">
      <w:pPr>
        <w:widowControl w:val="0"/>
        <w:numPr>
          <w:ilvl w:val="0"/>
          <w:numId w:val="3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Záznamy využíváme při plánování individuální vzdělávací nabídky, při vypracovávání PLPP</w:t>
      </w:r>
    </w:p>
    <w:p w:rsidR="00081920" w:rsidRPr="00081920" w:rsidRDefault="00081920" w:rsidP="00A60B26">
      <w:pPr>
        <w:widowControl w:val="0"/>
        <w:numPr>
          <w:ilvl w:val="0"/>
          <w:numId w:val="36"/>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Vedení portfolia dítěte (vybrané práce s daty jejich pořízení) průběžně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kern w:val="3"/>
          <w:sz w:val="24"/>
          <w:szCs w:val="24"/>
          <w:lang w:val="cs-CZ" w:eastAsia="cs-CZ"/>
        </w:rPr>
        <w:t>Nástroje: </w:t>
      </w:r>
    </w:p>
    <w:p w:rsidR="00081920" w:rsidRPr="00081920" w:rsidRDefault="00081920" w:rsidP="00A60B26">
      <w:pPr>
        <w:widowControl w:val="0"/>
        <w:numPr>
          <w:ilvl w:val="0"/>
          <w:numId w:val="37"/>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konzultace učitelek </w:t>
      </w:r>
    </w:p>
    <w:p w:rsidR="00081920" w:rsidRPr="00081920" w:rsidRDefault="00081920" w:rsidP="00A60B26">
      <w:pPr>
        <w:widowControl w:val="0"/>
        <w:numPr>
          <w:ilvl w:val="0"/>
          <w:numId w:val="37"/>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konzultace s rodiči </w:t>
      </w:r>
    </w:p>
    <w:p w:rsidR="00081920" w:rsidRPr="00081920" w:rsidRDefault="00081920" w:rsidP="00A60B26">
      <w:pPr>
        <w:widowControl w:val="0"/>
        <w:numPr>
          <w:ilvl w:val="0"/>
          <w:numId w:val="37"/>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konzultace s odborníky z pedagogicko-psychologické porady </w:t>
      </w:r>
    </w:p>
    <w:p w:rsidR="00081920" w:rsidRPr="00081920" w:rsidRDefault="00081920" w:rsidP="00A60B26">
      <w:pPr>
        <w:widowControl w:val="0"/>
        <w:numPr>
          <w:ilvl w:val="0"/>
          <w:numId w:val="37"/>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cílené pozorování </w:t>
      </w:r>
    </w:p>
    <w:p w:rsidR="00081920" w:rsidRPr="00081920" w:rsidRDefault="00081920" w:rsidP="00A60B26">
      <w:pPr>
        <w:widowControl w:val="0"/>
        <w:numPr>
          <w:ilvl w:val="0"/>
          <w:numId w:val="37"/>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záznamy do archů dle stanovených kritérií (grafické i písemné) – zejména na základě diagnostiky a pozorování</w:t>
      </w:r>
    </w:p>
    <w:p w:rsidR="00081920" w:rsidRPr="00081920" w:rsidRDefault="00081920" w:rsidP="00A60B26">
      <w:pPr>
        <w:widowControl w:val="0"/>
        <w:numPr>
          <w:ilvl w:val="0"/>
          <w:numId w:val="38"/>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dle potřeby stanovení případných opatření</w:t>
      </w:r>
    </w:p>
    <w:p w:rsidR="00081920" w:rsidRPr="00081920" w:rsidRDefault="00081920" w:rsidP="00081920">
      <w:pPr>
        <w:widowControl w:val="0"/>
        <w:suppressAutoHyphens/>
        <w:autoSpaceDN w:val="0"/>
        <w:spacing w:after="0" w:line="312" w:lineRule="auto"/>
        <w:ind w:left="3540" w:firstLine="708"/>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i/>
          <w:kern w:val="3"/>
          <w:sz w:val="24"/>
          <w:szCs w:val="24"/>
          <w:lang w:val="cs-CZ" w:eastAsia="cs-CZ"/>
        </w:rPr>
        <w:t>pedagogické pracovnice v jednotlivých třídách</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bCs/>
          <w:i/>
          <w:kern w:val="3"/>
          <w:sz w:val="24"/>
          <w:szCs w:val="24"/>
          <w:lang w:val="cs-CZ" w:eastAsia="cs-CZ"/>
        </w:rPr>
        <w:t>Hodnocení integrovaných bloků v TVP </w:t>
      </w:r>
    </w:p>
    <w:p w:rsidR="00081920" w:rsidRPr="00081920" w:rsidRDefault="00081920" w:rsidP="00A60B26">
      <w:pPr>
        <w:widowControl w:val="0"/>
        <w:numPr>
          <w:ilvl w:val="0"/>
          <w:numId w:val="39"/>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Po ukončení každého integrovaného bloku </w:t>
      </w:r>
    </w:p>
    <w:p w:rsidR="00081920" w:rsidRPr="00081920" w:rsidRDefault="00081920" w:rsidP="00A60B26">
      <w:pPr>
        <w:widowControl w:val="0"/>
        <w:numPr>
          <w:ilvl w:val="0"/>
          <w:numId w:val="39"/>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Průběžně – dle aktuální situace </w:t>
      </w:r>
    </w:p>
    <w:p w:rsidR="00081920" w:rsidRPr="00081920" w:rsidRDefault="00081920" w:rsidP="00081920">
      <w:pPr>
        <w:widowControl w:val="0"/>
        <w:suppressAutoHyphens/>
        <w:autoSpaceDN w:val="0"/>
        <w:spacing w:after="0" w:line="312" w:lineRule="auto"/>
        <w:ind w:left="3552" w:firstLine="696"/>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i/>
          <w:kern w:val="3"/>
          <w:sz w:val="24"/>
          <w:szCs w:val="24"/>
          <w:lang w:val="cs-CZ" w:eastAsia="cs-CZ"/>
        </w:rPr>
        <w:t>pedagogické pracovnice v jednotlivých třídách</w:t>
      </w:r>
    </w:p>
    <w:p w:rsidR="00081920" w:rsidRPr="00081920" w:rsidRDefault="00081920" w:rsidP="00081920">
      <w:pPr>
        <w:widowControl w:val="0"/>
        <w:suppressAutoHyphens/>
        <w:autoSpaceDN w:val="0"/>
        <w:spacing w:after="0" w:line="312" w:lineRule="auto"/>
        <w:ind w:left="720"/>
        <w:jc w:val="both"/>
        <w:textAlignment w:val="baseline"/>
        <w:rPr>
          <w:rFonts w:ascii="Calibri" w:eastAsia="Lucida Sans Unicode" w:hAnsi="Calibri" w:cs="Tahoma"/>
          <w:b/>
          <w:bCs/>
          <w:kern w:val="3"/>
          <w:sz w:val="24"/>
          <w:szCs w:val="24"/>
          <w:lang w:val="cs-CZ" w:eastAsia="cs-CZ"/>
        </w:rPr>
      </w:pP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i/>
          <w:kern w:val="3"/>
          <w:sz w:val="24"/>
          <w:szCs w:val="24"/>
          <w:lang w:val="cs-CZ" w:eastAsia="cs-CZ"/>
        </w:rPr>
        <w:t>Hodnocení vlastní práce učitelky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Cs/>
          <w:kern w:val="3"/>
          <w:sz w:val="24"/>
          <w:szCs w:val="24"/>
          <w:lang w:val="cs-CZ" w:eastAsia="cs-CZ"/>
        </w:rPr>
        <w:t>každodenně –  </w:t>
      </w:r>
      <w:r w:rsidRPr="00081920">
        <w:rPr>
          <w:rFonts w:ascii="Calibri" w:eastAsia="Lucida Sans Unicode" w:hAnsi="Calibri" w:cs="Tahoma"/>
          <w:kern w:val="3"/>
          <w:sz w:val="24"/>
          <w:szCs w:val="24"/>
          <w:lang w:val="cs-CZ" w:eastAsia="cs-CZ"/>
        </w:rPr>
        <w:t>dle aktuální situace </w:t>
      </w:r>
    </w:p>
    <w:p w:rsidR="00081920" w:rsidRPr="00081920" w:rsidRDefault="00081920" w:rsidP="00A60B26">
      <w:pPr>
        <w:widowControl w:val="0"/>
        <w:numPr>
          <w:ilvl w:val="0"/>
          <w:numId w:val="39"/>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Využívá zpětné vazby od dětí </w:t>
      </w:r>
    </w:p>
    <w:p w:rsidR="00081920" w:rsidRPr="00081920" w:rsidRDefault="00081920" w:rsidP="00A60B26">
      <w:pPr>
        <w:widowControl w:val="0"/>
        <w:numPr>
          <w:ilvl w:val="0"/>
          <w:numId w:val="39"/>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Vychází z něho při plánování dalších postupů, metod, prostředků </w:t>
      </w:r>
    </w:p>
    <w:p w:rsidR="00081920" w:rsidRPr="00081920" w:rsidRDefault="00081920" w:rsidP="00A60B26">
      <w:pPr>
        <w:widowControl w:val="0"/>
        <w:numPr>
          <w:ilvl w:val="0"/>
          <w:numId w:val="39"/>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Hodnotí vzdělávací nabídku, kterou dětem připravila </w:t>
      </w:r>
    </w:p>
    <w:p w:rsidR="00081920" w:rsidRPr="00081920" w:rsidRDefault="00081920" w:rsidP="00A60B26">
      <w:pPr>
        <w:widowControl w:val="0"/>
        <w:numPr>
          <w:ilvl w:val="0"/>
          <w:numId w:val="39"/>
        </w:numPr>
        <w:suppressAutoHyphens/>
        <w:autoSpaceDN w:val="0"/>
        <w:spacing w:after="0" w:line="240"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Využívá zpracovaných hodnotících listů </w:t>
      </w:r>
    </w:p>
    <w:p w:rsidR="00081920" w:rsidRPr="00081920" w:rsidRDefault="00081920" w:rsidP="00081920">
      <w:pPr>
        <w:widowControl w:val="0"/>
        <w:suppressAutoHyphens/>
        <w:autoSpaceDN w:val="0"/>
        <w:spacing w:before="240" w:after="240" w:line="312" w:lineRule="auto"/>
        <w:ind w:left="720"/>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w:t>
      </w:r>
      <w:r w:rsidRPr="00081920">
        <w:rPr>
          <w:rFonts w:ascii="Calibri" w:eastAsia="Lucida Sans Unicode" w:hAnsi="Calibri" w:cs="Tahoma"/>
          <w:i/>
          <w:iCs/>
          <w:kern w:val="3"/>
          <w:sz w:val="24"/>
          <w:szCs w:val="24"/>
          <w:lang w:val="cs-CZ" w:eastAsia="cs-CZ"/>
        </w:rPr>
        <w:t>provádí každá učitelka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Veškeré výstupy z evaluační činnosti jsou využívány k plánování dalšího postupu ke zkvalitňování práce školy. </w:t>
      </w:r>
    </w:p>
    <w:p w:rsidR="00081920" w:rsidRPr="00081920" w:rsidRDefault="00081920" w:rsidP="00081920">
      <w:pPr>
        <w:keepNext/>
        <w:widowControl w:val="0"/>
        <w:suppressAutoHyphens/>
        <w:autoSpaceDN w:val="0"/>
        <w:spacing w:before="299" w:after="299" w:line="312" w:lineRule="auto"/>
        <w:ind w:left="578" w:hanging="578"/>
        <w:jc w:val="both"/>
        <w:textAlignment w:val="baseline"/>
        <w:outlineLvl w:val="1"/>
        <w:rPr>
          <w:rFonts w:ascii="Calibri" w:eastAsia="Lucida Sans Unicode" w:hAnsi="Calibri" w:cs="Tahoma"/>
          <w:b/>
          <w:bCs/>
          <w:kern w:val="3"/>
          <w:sz w:val="36"/>
          <w:szCs w:val="36"/>
          <w:lang w:val="cs-CZ" w:eastAsia="cs-CZ"/>
        </w:rPr>
      </w:pPr>
      <w:bookmarkStart w:id="59" w:name="Bookmark24"/>
      <w:bookmarkStart w:id="60" w:name="__RefHeading__1132_1550530699"/>
      <w:r w:rsidRPr="00081920">
        <w:rPr>
          <w:rFonts w:ascii="Calibri" w:eastAsia="Lucida Sans Unicode" w:hAnsi="Calibri" w:cs="Tahoma"/>
          <w:b/>
          <w:bCs/>
          <w:kern w:val="3"/>
          <w:sz w:val="36"/>
          <w:szCs w:val="36"/>
          <w:lang w:val="cs-CZ" w:eastAsia="cs-CZ"/>
        </w:rPr>
        <w:t>10.2 Nástroje autoevaluace</w:t>
      </w:r>
      <w:bookmarkEnd w:id="59"/>
      <w:r w:rsidRPr="00081920">
        <w:rPr>
          <w:rFonts w:ascii="Calibri" w:eastAsia="Lucida Sans Unicode" w:hAnsi="Calibri" w:cs="Tahoma"/>
          <w:b/>
          <w:bCs/>
          <w:kern w:val="3"/>
          <w:sz w:val="36"/>
          <w:szCs w:val="36"/>
          <w:lang w:val="cs-CZ" w:eastAsia="cs-CZ"/>
        </w:rPr>
        <w:t> </w:t>
      </w:r>
      <w:bookmarkEnd w:id="60"/>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b/>
          <w:kern w:val="3"/>
          <w:sz w:val="24"/>
          <w:szCs w:val="24"/>
          <w:lang w:val="cs-CZ" w:eastAsia="cs-CZ"/>
        </w:rPr>
        <w:t>Škola používá k jednotlivým oblastem autoevaluace následující nástroje:</w:t>
      </w:r>
      <w:r w:rsidRPr="00081920">
        <w:rPr>
          <w:rFonts w:ascii="Calibri" w:eastAsia="Lucida Sans Unicode" w:hAnsi="Calibri" w:cs="Tahoma"/>
          <w:kern w:val="3"/>
          <w:sz w:val="24"/>
          <w:szCs w:val="24"/>
          <w:lang w:val="cs-CZ" w:eastAsia="cs-CZ"/>
        </w:rPr>
        <w:t>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xml:space="preserve"> - analýza školní dokumentace,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anketa pro rodiče,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hospitace vedením (ředitel, zástupce ředitele),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vzájemné hospitace pedagogů,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r w:rsidRPr="00081920">
        <w:rPr>
          <w:rFonts w:ascii="Calibri" w:eastAsia="Lucida Sans Unicode" w:hAnsi="Calibri" w:cs="Tahoma"/>
          <w:kern w:val="3"/>
          <w:sz w:val="24"/>
          <w:szCs w:val="24"/>
          <w:lang w:val="cs-CZ" w:eastAsia="cs-CZ"/>
        </w:rPr>
        <w:t>- zjišťování a vyhodnocování výsledků vzdělávání žáků/dětí </w:t>
      </w:r>
    </w:p>
    <w:p w:rsidR="00081920" w:rsidRPr="00081920" w:rsidRDefault="00081920" w:rsidP="00081920">
      <w:pPr>
        <w:widowControl w:val="0"/>
        <w:suppressAutoHyphens/>
        <w:autoSpaceDN w:val="0"/>
        <w:spacing w:after="0" w:line="312" w:lineRule="auto"/>
        <w:jc w:val="both"/>
        <w:textAlignment w:val="baseline"/>
        <w:rPr>
          <w:rFonts w:ascii="Calibri" w:eastAsia="Lucida Sans Unicode" w:hAnsi="Calibri" w:cs="Tahoma"/>
          <w:kern w:val="3"/>
          <w:sz w:val="24"/>
          <w:szCs w:val="24"/>
          <w:lang w:val="cs-CZ" w:eastAsia="cs-CZ"/>
        </w:rPr>
      </w:pPr>
    </w:p>
    <w:p w:rsidR="006F2D98" w:rsidRDefault="006F2D98"/>
    <w:sectPr w:rsidR="006F2D98" w:rsidSect="00081920">
      <w:headerReference w:type="default" r:id="rId14"/>
      <w:footerReference w:type="default" r:id="rId15"/>
      <w:pgSz w:w="11906" w:h="16838"/>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BF" w:rsidRDefault="00461FBF" w:rsidP="00081920">
      <w:pPr>
        <w:spacing w:after="0" w:line="240" w:lineRule="auto"/>
      </w:pPr>
      <w:r>
        <w:separator/>
      </w:r>
    </w:p>
  </w:endnote>
  <w:endnote w:type="continuationSeparator" w:id="0">
    <w:p w:rsidR="00461FBF" w:rsidRDefault="00461FBF" w:rsidP="0008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254157"/>
      <w:docPartObj>
        <w:docPartGallery w:val="Page Numbers (Bottom of Page)"/>
        <w:docPartUnique/>
      </w:docPartObj>
    </w:sdtPr>
    <w:sdtContent>
      <w:p w:rsidR="00A61410" w:rsidRDefault="00A61410">
        <w:pPr>
          <w:pStyle w:val="Zpat"/>
          <w:jc w:val="center"/>
        </w:pPr>
      </w:p>
    </w:sdtContent>
  </w:sdt>
  <w:p w:rsidR="00A61410" w:rsidRPr="002754B9" w:rsidRDefault="00A61410" w:rsidP="00081920">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10" w:rsidRDefault="00A61410">
    <w:pPr>
      <w:pStyle w:val="Zpat"/>
      <w:jc w:val="right"/>
    </w:pPr>
  </w:p>
  <w:p w:rsidR="00A61410" w:rsidRDefault="00A61410">
    <w:pPr>
      <w:pStyle w:val="Standar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813145"/>
      <w:docPartObj>
        <w:docPartGallery w:val="Page Numbers (Bottom of Page)"/>
        <w:docPartUnique/>
      </w:docPartObj>
    </w:sdtPr>
    <w:sdtContent>
      <w:p w:rsidR="00A61410" w:rsidRDefault="00A61410">
        <w:pPr>
          <w:pStyle w:val="Zpat"/>
          <w:jc w:val="center"/>
        </w:pPr>
        <w:r>
          <w:fldChar w:fldCharType="begin"/>
        </w:r>
        <w:r>
          <w:instrText>PAGE   \* MERGEFORMAT</w:instrText>
        </w:r>
        <w:r>
          <w:fldChar w:fldCharType="separate"/>
        </w:r>
        <w:r w:rsidR="00DB44FD" w:rsidRPr="00DB44FD">
          <w:rPr>
            <w:noProof/>
            <w:lang w:val="cs-CZ"/>
          </w:rPr>
          <w:t>3</w:t>
        </w:r>
        <w:r>
          <w:fldChar w:fldCharType="end"/>
        </w:r>
      </w:p>
    </w:sdtContent>
  </w:sdt>
  <w:p w:rsidR="00A61410" w:rsidRPr="00081920" w:rsidRDefault="00A61410" w:rsidP="0008192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818812"/>
      <w:docPartObj>
        <w:docPartGallery w:val="Page Numbers (Bottom of Page)"/>
        <w:docPartUnique/>
      </w:docPartObj>
    </w:sdtPr>
    <w:sdtContent>
      <w:p w:rsidR="00A61410" w:rsidRDefault="00A61410">
        <w:pPr>
          <w:pStyle w:val="Zpat"/>
          <w:jc w:val="center"/>
        </w:pPr>
        <w:r>
          <w:fldChar w:fldCharType="begin"/>
        </w:r>
        <w:r>
          <w:instrText>PAGE   \* MERGEFORMAT</w:instrText>
        </w:r>
        <w:r>
          <w:fldChar w:fldCharType="separate"/>
        </w:r>
        <w:r w:rsidR="00DB44FD" w:rsidRPr="00DB44FD">
          <w:rPr>
            <w:noProof/>
            <w:lang w:val="cs-CZ"/>
          </w:rPr>
          <w:t>23</w:t>
        </w:r>
        <w:r>
          <w:fldChar w:fldCharType="end"/>
        </w:r>
      </w:p>
    </w:sdtContent>
  </w:sdt>
  <w:p w:rsidR="00A61410" w:rsidRPr="0005175D" w:rsidRDefault="00A61410" w:rsidP="00081920">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295518"/>
      <w:docPartObj>
        <w:docPartGallery w:val="Page Numbers (Bottom of Page)"/>
        <w:docPartUnique/>
      </w:docPartObj>
    </w:sdtPr>
    <w:sdtContent>
      <w:p w:rsidR="00A61410" w:rsidRDefault="00A61410">
        <w:pPr>
          <w:pStyle w:val="Zpat"/>
          <w:jc w:val="center"/>
        </w:pPr>
        <w:r>
          <w:fldChar w:fldCharType="begin"/>
        </w:r>
        <w:r>
          <w:instrText>PAGE   \* MERGEFORMAT</w:instrText>
        </w:r>
        <w:r>
          <w:fldChar w:fldCharType="separate"/>
        </w:r>
        <w:r w:rsidR="00DB44FD" w:rsidRPr="00DB44FD">
          <w:rPr>
            <w:noProof/>
            <w:lang w:val="cs-CZ"/>
          </w:rPr>
          <w:t>26</w:t>
        </w:r>
        <w:r>
          <w:fldChar w:fldCharType="end"/>
        </w:r>
      </w:p>
    </w:sdtContent>
  </w:sdt>
  <w:p w:rsidR="00A61410" w:rsidRPr="0005175D" w:rsidRDefault="00A61410" w:rsidP="000819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BF" w:rsidRDefault="00461FBF" w:rsidP="00081920">
      <w:pPr>
        <w:spacing w:after="0" w:line="240" w:lineRule="auto"/>
      </w:pPr>
      <w:r>
        <w:separator/>
      </w:r>
    </w:p>
  </w:footnote>
  <w:footnote w:type="continuationSeparator" w:id="0">
    <w:p w:rsidR="00461FBF" w:rsidRDefault="00461FBF" w:rsidP="00081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10" w:rsidRDefault="00A61410">
    <w:pPr>
      <w:pStyle w:val="Zhlav"/>
      <w:pBdr>
        <w:bottom w:val="single" w:sz="4" w:space="1" w:color="00000A"/>
      </w:pBdr>
    </w:pPr>
    <w:r>
      <w:t>ŠKOLNÍ VZDĚLÁVACÍ  PROGRAM  –  „SVĚT A MOJE MÍSTO V NĚM“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10" w:rsidRDefault="00A61410">
    <w:pPr>
      <w:pStyle w:val="Zhlav"/>
      <w:pBdr>
        <w:bottom w:val="single" w:sz="4" w:space="1" w:color="00000A"/>
      </w:pBdr>
    </w:pPr>
    <w:r>
      <w:t>ŠKOLNÍ VZDĚLÁVACÍ  PROGRAM  –  „SVĚT A MOJE MÍSTO V NĚM“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10" w:rsidRDefault="00A61410">
    <w:pPr>
      <w:pStyle w:val="Zhlav"/>
      <w:pBdr>
        <w:bottom w:val="single" w:sz="4" w:space="1" w:color="00000A"/>
      </w:pBdr>
    </w:pPr>
    <w:r>
      <w:t>ŠKOLNÍ VZDĚLÁVACÍ  PROGRAM  –  „SVĚT NA DOSAH RUKY“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10" w:rsidRDefault="00A61410">
    <w:pPr>
      <w:pStyle w:val="Zhlav"/>
      <w:pBdr>
        <w:bottom w:val="single" w:sz="4" w:space="1" w:color="00000A"/>
      </w:pBdr>
    </w:pPr>
    <w:r>
      <w:t>ŠKOLNÍ VZDĚLÁVACÍ  PROGRAM  –  „SVĚT NA DOSAH RUKY“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1B4"/>
    <w:multiLevelType w:val="multilevel"/>
    <w:tmpl w:val="1D9A1FB2"/>
    <w:styleLink w:val="WWNum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1D27120"/>
    <w:multiLevelType w:val="multilevel"/>
    <w:tmpl w:val="35FEA77E"/>
    <w:lvl w:ilvl="0">
      <w:start w:val="3"/>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 w15:restartNumberingAfterBreak="0">
    <w:nsid w:val="01EB5054"/>
    <w:multiLevelType w:val="multilevel"/>
    <w:tmpl w:val="E7B215F6"/>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2FB0CB2"/>
    <w:multiLevelType w:val="multilevel"/>
    <w:tmpl w:val="6B7C031A"/>
    <w:styleLink w:val="WWNum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36E438B"/>
    <w:multiLevelType w:val="multilevel"/>
    <w:tmpl w:val="F266D460"/>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5DA353C"/>
    <w:multiLevelType w:val="hybridMultilevel"/>
    <w:tmpl w:val="0FA6AC2C"/>
    <w:lvl w:ilvl="0" w:tplc="04050005">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6" w15:restartNumberingAfterBreak="0">
    <w:nsid w:val="08944093"/>
    <w:multiLevelType w:val="multilevel"/>
    <w:tmpl w:val="321CA4C4"/>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09D02072"/>
    <w:multiLevelType w:val="multilevel"/>
    <w:tmpl w:val="F3DA9C78"/>
    <w:styleLink w:val="WWNum5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A9948AF"/>
    <w:multiLevelType w:val="multilevel"/>
    <w:tmpl w:val="420E7A84"/>
    <w:styleLink w:val="WW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0B29617F"/>
    <w:multiLevelType w:val="multilevel"/>
    <w:tmpl w:val="FC7E26D0"/>
    <w:styleLink w:val="WWNum47"/>
    <w:lvl w:ilvl="0">
      <w:numFmt w:val="bullet"/>
      <w:lvlText w:val=""/>
      <w:lvlJc w:val="left"/>
      <w:pPr>
        <w:ind w:left="975" w:hanging="360"/>
      </w:pPr>
      <w:rPr>
        <w:rFonts w:ascii="Symbol" w:hAnsi="Symbol"/>
      </w:rPr>
    </w:lvl>
    <w:lvl w:ilvl="1">
      <w:numFmt w:val="bullet"/>
      <w:lvlText w:val="o"/>
      <w:lvlJc w:val="left"/>
      <w:pPr>
        <w:ind w:left="1695" w:hanging="360"/>
      </w:pPr>
      <w:rPr>
        <w:rFonts w:ascii="Courier New" w:hAnsi="Courier New" w:cs="Courier New"/>
      </w:rPr>
    </w:lvl>
    <w:lvl w:ilvl="2">
      <w:numFmt w:val="bullet"/>
      <w:lvlText w:val=""/>
      <w:lvlJc w:val="left"/>
      <w:pPr>
        <w:ind w:left="2415" w:hanging="360"/>
      </w:pPr>
      <w:rPr>
        <w:rFonts w:ascii="Wingdings" w:hAnsi="Wingdings"/>
      </w:rPr>
    </w:lvl>
    <w:lvl w:ilvl="3">
      <w:numFmt w:val="bullet"/>
      <w:lvlText w:val=""/>
      <w:lvlJc w:val="left"/>
      <w:pPr>
        <w:ind w:left="3135" w:hanging="360"/>
      </w:pPr>
      <w:rPr>
        <w:rFonts w:ascii="Symbol" w:hAnsi="Symbol"/>
      </w:rPr>
    </w:lvl>
    <w:lvl w:ilvl="4">
      <w:numFmt w:val="bullet"/>
      <w:lvlText w:val="o"/>
      <w:lvlJc w:val="left"/>
      <w:pPr>
        <w:ind w:left="3855" w:hanging="360"/>
      </w:pPr>
      <w:rPr>
        <w:rFonts w:ascii="Courier New" w:hAnsi="Courier New" w:cs="Courier New"/>
      </w:rPr>
    </w:lvl>
    <w:lvl w:ilvl="5">
      <w:numFmt w:val="bullet"/>
      <w:lvlText w:val=""/>
      <w:lvlJc w:val="left"/>
      <w:pPr>
        <w:ind w:left="4575" w:hanging="360"/>
      </w:pPr>
      <w:rPr>
        <w:rFonts w:ascii="Wingdings" w:hAnsi="Wingdings"/>
      </w:rPr>
    </w:lvl>
    <w:lvl w:ilvl="6">
      <w:numFmt w:val="bullet"/>
      <w:lvlText w:val=""/>
      <w:lvlJc w:val="left"/>
      <w:pPr>
        <w:ind w:left="5295" w:hanging="360"/>
      </w:pPr>
      <w:rPr>
        <w:rFonts w:ascii="Symbol" w:hAnsi="Symbol"/>
      </w:rPr>
    </w:lvl>
    <w:lvl w:ilvl="7">
      <w:numFmt w:val="bullet"/>
      <w:lvlText w:val="o"/>
      <w:lvlJc w:val="left"/>
      <w:pPr>
        <w:ind w:left="6015" w:hanging="360"/>
      </w:pPr>
      <w:rPr>
        <w:rFonts w:ascii="Courier New" w:hAnsi="Courier New" w:cs="Courier New"/>
      </w:rPr>
    </w:lvl>
    <w:lvl w:ilvl="8">
      <w:numFmt w:val="bullet"/>
      <w:lvlText w:val=""/>
      <w:lvlJc w:val="left"/>
      <w:pPr>
        <w:ind w:left="6735" w:hanging="360"/>
      </w:pPr>
      <w:rPr>
        <w:rFonts w:ascii="Wingdings" w:hAnsi="Wingdings"/>
      </w:rPr>
    </w:lvl>
  </w:abstractNum>
  <w:abstractNum w:abstractNumId="10" w15:restartNumberingAfterBreak="0">
    <w:nsid w:val="0BA73F77"/>
    <w:multiLevelType w:val="multilevel"/>
    <w:tmpl w:val="D432FD78"/>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0F8F04E9"/>
    <w:multiLevelType w:val="multilevel"/>
    <w:tmpl w:val="0BAC010E"/>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10DF6F74"/>
    <w:multiLevelType w:val="multilevel"/>
    <w:tmpl w:val="F39073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12172E25"/>
    <w:multiLevelType w:val="multilevel"/>
    <w:tmpl w:val="E634F4C6"/>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3060D51"/>
    <w:multiLevelType w:val="multilevel"/>
    <w:tmpl w:val="1206E76E"/>
    <w:styleLink w:val="WWNum4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34E4C33"/>
    <w:multiLevelType w:val="multilevel"/>
    <w:tmpl w:val="E58E13B8"/>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157676A5"/>
    <w:multiLevelType w:val="hybridMultilevel"/>
    <w:tmpl w:val="BC267ED6"/>
    <w:lvl w:ilvl="0" w:tplc="74A41FE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6D5E"/>
    <w:multiLevelType w:val="hybridMultilevel"/>
    <w:tmpl w:val="8580E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793157D"/>
    <w:multiLevelType w:val="multilevel"/>
    <w:tmpl w:val="206E7494"/>
    <w:styleLink w:val="WWNum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9904EBA"/>
    <w:multiLevelType w:val="multilevel"/>
    <w:tmpl w:val="EB6E67A0"/>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1FF6565C"/>
    <w:multiLevelType w:val="multilevel"/>
    <w:tmpl w:val="B528442E"/>
    <w:lvl w:ilvl="0">
      <w:start w:val="10"/>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3B51676"/>
    <w:multiLevelType w:val="multilevel"/>
    <w:tmpl w:val="E45A0146"/>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24F047F6"/>
    <w:multiLevelType w:val="multilevel"/>
    <w:tmpl w:val="D2A83482"/>
    <w:styleLink w:val="WWNum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69444AB"/>
    <w:multiLevelType w:val="multilevel"/>
    <w:tmpl w:val="44167078"/>
    <w:styleLink w:val="WW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2737196D"/>
    <w:multiLevelType w:val="hybridMultilevel"/>
    <w:tmpl w:val="7A580F9E"/>
    <w:lvl w:ilvl="0" w:tplc="99D2A0F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8200B28"/>
    <w:multiLevelType w:val="multilevel"/>
    <w:tmpl w:val="4AF4C968"/>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2AF06979"/>
    <w:multiLevelType w:val="multilevel"/>
    <w:tmpl w:val="4E301CFA"/>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2B325BF4"/>
    <w:multiLevelType w:val="multilevel"/>
    <w:tmpl w:val="E5AEF38E"/>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2C2957ED"/>
    <w:multiLevelType w:val="hybridMultilevel"/>
    <w:tmpl w:val="A9EC6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EC279A4"/>
    <w:multiLevelType w:val="hybridMultilevel"/>
    <w:tmpl w:val="9B160A10"/>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30" w15:restartNumberingAfterBreak="0">
    <w:nsid w:val="30706EA5"/>
    <w:multiLevelType w:val="multilevel"/>
    <w:tmpl w:val="1EFACC7C"/>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3A701D93"/>
    <w:multiLevelType w:val="multilevel"/>
    <w:tmpl w:val="6C8E00B2"/>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3D5B03A8"/>
    <w:multiLevelType w:val="multilevel"/>
    <w:tmpl w:val="DC80B8AC"/>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3D620C69"/>
    <w:multiLevelType w:val="multilevel"/>
    <w:tmpl w:val="95DE138A"/>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3DCD2232"/>
    <w:multiLevelType w:val="multilevel"/>
    <w:tmpl w:val="1FBCC7E8"/>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3DF6453F"/>
    <w:multiLevelType w:val="multilevel"/>
    <w:tmpl w:val="AC22278C"/>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3FB53503"/>
    <w:multiLevelType w:val="multilevel"/>
    <w:tmpl w:val="07EA0004"/>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429C0E3E"/>
    <w:multiLevelType w:val="multilevel"/>
    <w:tmpl w:val="369C8A20"/>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15:restartNumberingAfterBreak="0">
    <w:nsid w:val="434E3971"/>
    <w:multiLevelType w:val="multilevel"/>
    <w:tmpl w:val="A28A1252"/>
    <w:styleLink w:val="WWNum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81341E5"/>
    <w:multiLevelType w:val="multilevel"/>
    <w:tmpl w:val="8480B514"/>
    <w:lvl w:ilvl="0">
      <w:start w:val="1"/>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0" w15:restartNumberingAfterBreak="0">
    <w:nsid w:val="4DE93275"/>
    <w:multiLevelType w:val="multilevel"/>
    <w:tmpl w:val="F01CFAFA"/>
    <w:styleLink w:val="WWNum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507B4DD7"/>
    <w:multiLevelType w:val="hybridMultilevel"/>
    <w:tmpl w:val="D6029142"/>
    <w:lvl w:ilvl="0" w:tplc="04090001">
      <w:start w:val="1"/>
      <w:numFmt w:val="bullet"/>
      <w:lvlText w:val=""/>
      <w:lvlJc w:val="left"/>
      <w:pPr>
        <w:ind w:left="1868" w:hanging="360"/>
      </w:pPr>
      <w:rPr>
        <w:rFonts w:ascii="Symbol" w:hAnsi="Symbol" w:hint="default"/>
      </w:rPr>
    </w:lvl>
    <w:lvl w:ilvl="1" w:tplc="04090003" w:tentative="1">
      <w:start w:val="1"/>
      <w:numFmt w:val="bullet"/>
      <w:lvlText w:val="o"/>
      <w:lvlJc w:val="left"/>
      <w:pPr>
        <w:ind w:left="2588" w:hanging="360"/>
      </w:pPr>
      <w:rPr>
        <w:rFonts w:ascii="Courier New" w:hAnsi="Courier New" w:cs="Courier New" w:hint="default"/>
      </w:rPr>
    </w:lvl>
    <w:lvl w:ilvl="2" w:tplc="04090005" w:tentative="1">
      <w:start w:val="1"/>
      <w:numFmt w:val="bullet"/>
      <w:lvlText w:val=""/>
      <w:lvlJc w:val="left"/>
      <w:pPr>
        <w:ind w:left="3308" w:hanging="360"/>
      </w:pPr>
      <w:rPr>
        <w:rFonts w:ascii="Wingdings" w:hAnsi="Wingdings" w:hint="default"/>
      </w:rPr>
    </w:lvl>
    <w:lvl w:ilvl="3" w:tplc="04090001" w:tentative="1">
      <w:start w:val="1"/>
      <w:numFmt w:val="bullet"/>
      <w:lvlText w:val=""/>
      <w:lvlJc w:val="left"/>
      <w:pPr>
        <w:ind w:left="4028" w:hanging="360"/>
      </w:pPr>
      <w:rPr>
        <w:rFonts w:ascii="Symbol" w:hAnsi="Symbol" w:hint="default"/>
      </w:rPr>
    </w:lvl>
    <w:lvl w:ilvl="4" w:tplc="04090003" w:tentative="1">
      <w:start w:val="1"/>
      <w:numFmt w:val="bullet"/>
      <w:lvlText w:val="o"/>
      <w:lvlJc w:val="left"/>
      <w:pPr>
        <w:ind w:left="4748" w:hanging="360"/>
      </w:pPr>
      <w:rPr>
        <w:rFonts w:ascii="Courier New" w:hAnsi="Courier New" w:cs="Courier New" w:hint="default"/>
      </w:rPr>
    </w:lvl>
    <w:lvl w:ilvl="5" w:tplc="04090005" w:tentative="1">
      <w:start w:val="1"/>
      <w:numFmt w:val="bullet"/>
      <w:lvlText w:val=""/>
      <w:lvlJc w:val="left"/>
      <w:pPr>
        <w:ind w:left="5468" w:hanging="360"/>
      </w:pPr>
      <w:rPr>
        <w:rFonts w:ascii="Wingdings" w:hAnsi="Wingdings" w:hint="default"/>
      </w:rPr>
    </w:lvl>
    <w:lvl w:ilvl="6" w:tplc="04090001" w:tentative="1">
      <w:start w:val="1"/>
      <w:numFmt w:val="bullet"/>
      <w:lvlText w:val=""/>
      <w:lvlJc w:val="left"/>
      <w:pPr>
        <w:ind w:left="6188" w:hanging="360"/>
      </w:pPr>
      <w:rPr>
        <w:rFonts w:ascii="Symbol" w:hAnsi="Symbol" w:hint="default"/>
      </w:rPr>
    </w:lvl>
    <w:lvl w:ilvl="7" w:tplc="04090003" w:tentative="1">
      <w:start w:val="1"/>
      <w:numFmt w:val="bullet"/>
      <w:lvlText w:val="o"/>
      <w:lvlJc w:val="left"/>
      <w:pPr>
        <w:ind w:left="6908" w:hanging="360"/>
      </w:pPr>
      <w:rPr>
        <w:rFonts w:ascii="Courier New" w:hAnsi="Courier New" w:cs="Courier New" w:hint="default"/>
      </w:rPr>
    </w:lvl>
    <w:lvl w:ilvl="8" w:tplc="04090005" w:tentative="1">
      <w:start w:val="1"/>
      <w:numFmt w:val="bullet"/>
      <w:lvlText w:val=""/>
      <w:lvlJc w:val="left"/>
      <w:pPr>
        <w:ind w:left="7628" w:hanging="360"/>
      </w:pPr>
      <w:rPr>
        <w:rFonts w:ascii="Wingdings" w:hAnsi="Wingdings" w:hint="default"/>
      </w:rPr>
    </w:lvl>
  </w:abstractNum>
  <w:abstractNum w:abstractNumId="42" w15:restartNumberingAfterBreak="0">
    <w:nsid w:val="526110FE"/>
    <w:multiLevelType w:val="multilevel"/>
    <w:tmpl w:val="434042D4"/>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15:restartNumberingAfterBreak="0">
    <w:nsid w:val="542858E9"/>
    <w:multiLevelType w:val="multilevel"/>
    <w:tmpl w:val="4FB40CA2"/>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4" w15:restartNumberingAfterBreak="0">
    <w:nsid w:val="54754182"/>
    <w:multiLevelType w:val="hybridMultilevel"/>
    <w:tmpl w:val="18A243CC"/>
    <w:lvl w:ilvl="0" w:tplc="48E28B8C">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5847223"/>
    <w:multiLevelType w:val="multilevel"/>
    <w:tmpl w:val="D21C3CC6"/>
    <w:styleLink w:val="WWNum5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583956A4"/>
    <w:multiLevelType w:val="multilevel"/>
    <w:tmpl w:val="55563418"/>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7" w15:restartNumberingAfterBreak="0">
    <w:nsid w:val="5AF52614"/>
    <w:multiLevelType w:val="multilevel"/>
    <w:tmpl w:val="04D0EA5C"/>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8" w15:restartNumberingAfterBreak="0">
    <w:nsid w:val="5B53403A"/>
    <w:multiLevelType w:val="multilevel"/>
    <w:tmpl w:val="42A888E2"/>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15:restartNumberingAfterBreak="0">
    <w:nsid w:val="5C90557E"/>
    <w:multiLevelType w:val="multilevel"/>
    <w:tmpl w:val="3020A7E8"/>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0" w15:restartNumberingAfterBreak="0">
    <w:nsid w:val="5CC4117B"/>
    <w:multiLevelType w:val="multilevel"/>
    <w:tmpl w:val="983A51F0"/>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1" w15:restartNumberingAfterBreak="0">
    <w:nsid w:val="5D7C327B"/>
    <w:multiLevelType w:val="multilevel"/>
    <w:tmpl w:val="B5C25E62"/>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2" w15:restartNumberingAfterBreak="0">
    <w:nsid w:val="605E53FC"/>
    <w:multiLevelType w:val="multilevel"/>
    <w:tmpl w:val="864A2B1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3" w15:restartNumberingAfterBreak="0">
    <w:nsid w:val="63BB50F1"/>
    <w:multiLevelType w:val="multilevel"/>
    <w:tmpl w:val="D05E2574"/>
    <w:styleLink w:val="WW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FFA1CF5"/>
    <w:multiLevelType w:val="multilevel"/>
    <w:tmpl w:val="1E98262A"/>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5" w15:restartNumberingAfterBreak="0">
    <w:nsid w:val="71C3043B"/>
    <w:multiLevelType w:val="multilevel"/>
    <w:tmpl w:val="DA3CEE74"/>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6" w15:restartNumberingAfterBreak="0">
    <w:nsid w:val="7746197A"/>
    <w:multiLevelType w:val="multilevel"/>
    <w:tmpl w:val="0BEA5A8E"/>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7" w15:restartNumberingAfterBreak="0">
    <w:nsid w:val="79C84A0B"/>
    <w:multiLevelType w:val="hybridMultilevel"/>
    <w:tmpl w:val="5A74AEBA"/>
    <w:lvl w:ilvl="0" w:tplc="BFB89576">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A816C90"/>
    <w:multiLevelType w:val="multilevel"/>
    <w:tmpl w:val="270E8E6E"/>
    <w:styleLink w:val="WW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9" w15:restartNumberingAfterBreak="0">
    <w:nsid w:val="7AA434AA"/>
    <w:multiLevelType w:val="multilevel"/>
    <w:tmpl w:val="4330DEBE"/>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7B553461"/>
    <w:multiLevelType w:val="multilevel"/>
    <w:tmpl w:val="7684318C"/>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1" w15:restartNumberingAfterBreak="0">
    <w:nsid w:val="7BD142D2"/>
    <w:multiLevelType w:val="multilevel"/>
    <w:tmpl w:val="84DEB9FC"/>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2" w15:restartNumberingAfterBreak="0">
    <w:nsid w:val="7D847F4A"/>
    <w:multiLevelType w:val="multilevel"/>
    <w:tmpl w:val="13841676"/>
    <w:styleLink w:val="WWNum4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3" w15:restartNumberingAfterBreak="0">
    <w:nsid w:val="7F8F7079"/>
    <w:multiLevelType w:val="multilevel"/>
    <w:tmpl w:val="451CC49C"/>
    <w:styleLink w:val="WWNum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50"/>
  </w:num>
  <w:num w:numId="2">
    <w:abstractNumId w:val="56"/>
  </w:num>
  <w:num w:numId="3">
    <w:abstractNumId w:val="30"/>
  </w:num>
  <w:num w:numId="4">
    <w:abstractNumId w:val="19"/>
  </w:num>
  <w:num w:numId="5">
    <w:abstractNumId w:val="52"/>
  </w:num>
  <w:num w:numId="6">
    <w:abstractNumId w:val="51"/>
  </w:num>
  <w:num w:numId="7">
    <w:abstractNumId w:val="25"/>
  </w:num>
  <w:num w:numId="8">
    <w:abstractNumId w:val="15"/>
  </w:num>
  <w:num w:numId="9">
    <w:abstractNumId w:val="59"/>
  </w:num>
  <w:num w:numId="10">
    <w:abstractNumId w:val="48"/>
  </w:num>
  <w:num w:numId="11">
    <w:abstractNumId w:val="43"/>
  </w:num>
  <w:num w:numId="12">
    <w:abstractNumId w:val="4"/>
  </w:num>
  <w:num w:numId="13">
    <w:abstractNumId w:val="10"/>
  </w:num>
  <w:num w:numId="14">
    <w:abstractNumId w:val="35"/>
  </w:num>
  <w:num w:numId="15">
    <w:abstractNumId w:val="36"/>
  </w:num>
  <w:num w:numId="16">
    <w:abstractNumId w:val="61"/>
  </w:num>
  <w:num w:numId="17">
    <w:abstractNumId w:val="46"/>
  </w:num>
  <w:num w:numId="18">
    <w:abstractNumId w:val="2"/>
  </w:num>
  <w:num w:numId="19">
    <w:abstractNumId w:val="54"/>
  </w:num>
  <w:num w:numId="20">
    <w:abstractNumId w:val="33"/>
  </w:num>
  <w:num w:numId="21">
    <w:abstractNumId w:val="58"/>
  </w:num>
  <w:num w:numId="22">
    <w:abstractNumId w:val="49"/>
  </w:num>
  <w:num w:numId="23">
    <w:abstractNumId w:val="6"/>
  </w:num>
  <w:num w:numId="24">
    <w:abstractNumId w:val="42"/>
  </w:num>
  <w:num w:numId="25">
    <w:abstractNumId w:val="8"/>
  </w:num>
  <w:num w:numId="26">
    <w:abstractNumId w:val="47"/>
  </w:num>
  <w:num w:numId="27">
    <w:abstractNumId w:val="26"/>
  </w:num>
  <w:num w:numId="28">
    <w:abstractNumId w:val="60"/>
  </w:num>
  <w:num w:numId="29">
    <w:abstractNumId w:val="27"/>
  </w:num>
  <w:num w:numId="30">
    <w:abstractNumId w:val="11"/>
  </w:num>
  <w:num w:numId="31">
    <w:abstractNumId w:val="55"/>
  </w:num>
  <w:num w:numId="32">
    <w:abstractNumId w:val="37"/>
  </w:num>
  <w:num w:numId="33">
    <w:abstractNumId w:val="31"/>
  </w:num>
  <w:num w:numId="34">
    <w:abstractNumId w:val="0"/>
  </w:num>
  <w:num w:numId="35">
    <w:abstractNumId w:val="21"/>
  </w:num>
  <w:num w:numId="36">
    <w:abstractNumId w:val="23"/>
  </w:num>
  <w:num w:numId="37">
    <w:abstractNumId w:val="62"/>
  </w:num>
  <w:num w:numId="38">
    <w:abstractNumId w:val="63"/>
  </w:num>
  <w:num w:numId="39">
    <w:abstractNumId w:val="32"/>
  </w:num>
  <w:num w:numId="40">
    <w:abstractNumId w:val="9"/>
  </w:num>
  <w:num w:numId="41">
    <w:abstractNumId w:val="38"/>
  </w:num>
  <w:num w:numId="42">
    <w:abstractNumId w:val="14"/>
  </w:num>
  <w:num w:numId="43">
    <w:abstractNumId w:val="18"/>
  </w:num>
  <w:num w:numId="44">
    <w:abstractNumId w:val="53"/>
  </w:num>
  <w:num w:numId="45">
    <w:abstractNumId w:val="40"/>
  </w:num>
  <w:num w:numId="46">
    <w:abstractNumId w:val="7"/>
  </w:num>
  <w:num w:numId="47">
    <w:abstractNumId w:val="22"/>
  </w:num>
  <w:num w:numId="48">
    <w:abstractNumId w:val="45"/>
  </w:num>
  <w:num w:numId="49">
    <w:abstractNumId w:val="3"/>
  </w:num>
  <w:num w:numId="50">
    <w:abstractNumId w:val="39"/>
  </w:num>
  <w:num w:numId="51">
    <w:abstractNumId w:val="13"/>
  </w:num>
  <w:num w:numId="52">
    <w:abstractNumId w:val="9"/>
  </w:num>
  <w:num w:numId="53">
    <w:abstractNumId w:val="50"/>
  </w:num>
  <w:num w:numId="54">
    <w:abstractNumId w:val="56"/>
  </w:num>
  <w:num w:numId="55">
    <w:abstractNumId w:val="1"/>
  </w:num>
  <w:num w:numId="56">
    <w:abstractNumId w:val="38"/>
  </w:num>
  <w:num w:numId="57">
    <w:abstractNumId w:val="19"/>
  </w:num>
  <w:num w:numId="58">
    <w:abstractNumId w:val="30"/>
  </w:num>
  <w:num w:numId="59">
    <w:abstractNumId w:val="14"/>
  </w:num>
  <w:num w:numId="60">
    <w:abstractNumId w:val="18"/>
  </w:num>
  <w:num w:numId="61">
    <w:abstractNumId w:val="52"/>
  </w:num>
  <w:num w:numId="62">
    <w:abstractNumId w:val="53"/>
  </w:num>
  <w:num w:numId="63">
    <w:abstractNumId w:val="7"/>
  </w:num>
  <w:num w:numId="64">
    <w:abstractNumId w:val="51"/>
  </w:num>
  <w:num w:numId="65">
    <w:abstractNumId w:val="12"/>
  </w:num>
  <w:num w:numId="66">
    <w:abstractNumId w:val="40"/>
  </w:num>
  <w:num w:numId="67">
    <w:abstractNumId w:val="22"/>
  </w:num>
  <w:num w:numId="68">
    <w:abstractNumId w:val="25"/>
  </w:num>
  <w:num w:numId="69">
    <w:abstractNumId w:val="15"/>
  </w:num>
  <w:num w:numId="70">
    <w:abstractNumId w:val="59"/>
    <w:lvlOverride w:ilvl="0">
      <w:startOverride w:val="1"/>
    </w:lvlOverride>
  </w:num>
  <w:num w:numId="71">
    <w:abstractNumId w:val="48"/>
  </w:num>
  <w:num w:numId="72">
    <w:abstractNumId w:val="43"/>
  </w:num>
  <w:num w:numId="73">
    <w:abstractNumId w:val="4"/>
  </w:num>
  <w:num w:numId="74">
    <w:abstractNumId w:val="10"/>
  </w:num>
  <w:num w:numId="75">
    <w:abstractNumId w:val="35"/>
  </w:num>
  <w:num w:numId="76">
    <w:abstractNumId w:val="36"/>
  </w:num>
  <w:num w:numId="77">
    <w:abstractNumId w:val="46"/>
  </w:num>
  <w:num w:numId="78">
    <w:abstractNumId w:val="61"/>
  </w:num>
  <w:num w:numId="79">
    <w:abstractNumId w:val="2"/>
  </w:num>
  <w:num w:numId="80">
    <w:abstractNumId w:val="54"/>
  </w:num>
  <w:num w:numId="81">
    <w:abstractNumId w:val="33"/>
  </w:num>
  <w:num w:numId="82">
    <w:abstractNumId w:val="58"/>
  </w:num>
  <w:num w:numId="83">
    <w:abstractNumId w:val="49"/>
  </w:num>
  <w:num w:numId="84">
    <w:abstractNumId w:val="6"/>
  </w:num>
  <w:num w:numId="85">
    <w:abstractNumId w:val="42"/>
  </w:num>
  <w:num w:numId="86">
    <w:abstractNumId w:val="8"/>
  </w:num>
  <w:num w:numId="87">
    <w:abstractNumId w:val="47"/>
  </w:num>
  <w:num w:numId="88">
    <w:abstractNumId w:val="26"/>
  </w:num>
  <w:num w:numId="89">
    <w:abstractNumId w:val="60"/>
  </w:num>
  <w:num w:numId="90">
    <w:abstractNumId w:val="27"/>
  </w:num>
  <w:num w:numId="91">
    <w:abstractNumId w:val="11"/>
  </w:num>
  <w:num w:numId="92">
    <w:abstractNumId w:val="55"/>
  </w:num>
  <w:num w:numId="93">
    <w:abstractNumId w:val="37"/>
  </w:num>
  <w:num w:numId="94">
    <w:abstractNumId w:val="31"/>
  </w:num>
  <w:num w:numId="95">
    <w:abstractNumId w:val="0"/>
  </w:num>
  <w:num w:numId="96">
    <w:abstractNumId w:val="21"/>
  </w:num>
  <w:num w:numId="97">
    <w:abstractNumId w:val="3"/>
  </w:num>
  <w:num w:numId="98">
    <w:abstractNumId w:val="20"/>
  </w:num>
  <w:num w:numId="99">
    <w:abstractNumId w:val="41"/>
  </w:num>
  <w:num w:numId="100">
    <w:abstractNumId w:val="17"/>
  </w:num>
  <w:num w:numId="101">
    <w:abstractNumId w:val="5"/>
  </w:num>
  <w:num w:numId="102">
    <w:abstractNumId w:val="28"/>
  </w:num>
  <w:num w:numId="103">
    <w:abstractNumId w:val="57"/>
  </w:num>
  <w:num w:numId="104">
    <w:abstractNumId w:val="24"/>
  </w:num>
  <w:num w:numId="105">
    <w:abstractNumId w:val="44"/>
  </w:num>
  <w:num w:numId="106">
    <w:abstractNumId w:val="16"/>
  </w:num>
  <w:num w:numId="107">
    <w:abstractNumId w:val="34"/>
  </w:num>
  <w:num w:numId="108">
    <w:abstractNumId w:val="2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20"/>
    <w:rsid w:val="00081920"/>
    <w:rsid w:val="003821FD"/>
    <w:rsid w:val="00461FBF"/>
    <w:rsid w:val="004C2CE2"/>
    <w:rsid w:val="006D3FD4"/>
    <w:rsid w:val="006F2D98"/>
    <w:rsid w:val="007233C6"/>
    <w:rsid w:val="007E2AA3"/>
    <w:rsid w:val="008316DD"/>
    <w:rsid w:val="00867DF9"/>
    <w:rsid w:val="009B7399"/>
    <w:rsid w:val="00A60B26"/>
    <w:rsid w:val="00A61410"/>
    <w:rsid w:val="00DB44FD"/>
    <w:rsid w:val="00E9502B"/>
    <w:rsid w:val="00F15CF9"/>
    <w:rsid w:val="00FD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1054"/>
  <w15:docId w15:val="{E025FB67-727B-4F0B-85A3-616EC38C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81920"/>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081920"/>
  </w:style>
  <w:style w:type="paragraph" w:styleId="Zpat">
    <w:name w:val="footer"/>
    <w:basedOn w:val="Normln"/>
    <w:link w:val="ZpatChar"/>
    <w:uiPriority w:val="99"/>
    <w:unhideWhenUsed/>
    <w:rsid w:val="00081920"/>
    <w:pPr>
      <w:tabs>
        <w:tab w:val="center" w:pos="4703"/>
        <w:tab w:val="right" w:pos="9406"/>
      </w:tabs>
      <w:spacing w:after="0" w:line="240" w:lineRule="auto"/>
    </w:pPr>
  </w:style>
  <w:style w:type="character" w:customStyle="1" w:styleId="ZpatChar">
    <w:name w:val="Zápatí Char"/>
    <w:basedOn w:val="Standardnpsmoodstavce"/>
    <w:link w:val="Zpat"/>
    <w:uiPriority w:val="99"/>
    <w:rsid w:val="00081920"/>
  </w:style>
  <w:style w:type="paragraph" w:customStyle="1" w:styleId="Standard">
    <w:name w:val="Standard"/>
    <w:rsid w:val="00081920"/>
    <w:pPr>
      <w:widowControl w:val="0"/>
      <w:suppressAutoHyphens/>
      <w:autoSpaceDN w:val="0"/>
      <w:spacing w:after="0" w:line="312" w:lineRule="auto"/>
      <w:jc w:val="both"/>
      <w:textAlignment w:val="baseline"/>
    </w:pPr>
    <w:rPr>
      <w:rFonts w:ascii="Calibri" w:eastAsia="Lucida Sans Unicode" w:hAnsi="Calibri" w:cs="Tahoma"/>
      <w:kern w:val="3"/>
      <w:sz w:val="24"/>
      <w:szCs w:val="24"/>
      <w:lang w:val="cs-CZ" w:eastAsia="cs-CZ"/>
    </w:rPr>
  </w:style>
  <w:style w:type="numbering" w:customStyle="1" w:styleId="WWNum2">
    <w:name w:val="WWNum2"/>
    <w:basedOn w:val="Bezseznamu"/>
    <w:rsid w:val="00081920"/>
    <w:pPr>
      <w:numPr>
        <w:numId w:val="1"/>
      </w:numPr>
    </w:pPr>
  </w:style>
  <w:style w:type="numbering" w:customStyle="1" w:styleId="WWNum3">
    <w:name w:val="WWNum3"/>
    <w:basedOn w:val="Bezseznamu"/>
    <w:rsid w:val="00081920"/>
    <w:pPr>
      <w:numPr>
        <w:numId w:val="2"/>
      </w:numPr>
    </w:pPr>
  </w:style>
  <w:style w:type="numbering" w:customStyle="1" w:styleId="WWNum4">
    <w:name w:val="WWNum4"/>
    <w:basedOn w:val="Bezseznamu"/>
    <w:rsid w:val="00081920"/>
    <w:pPr>
      <w:numPr>
        <w:numId w:val="3"/>
      </w:numPr>
    </w:pPr>
  </w:style>
  <w:style w:type="numbering" w:customStyle="1" w:styleId="WWNum5">
    <w:name w:val="WWNum5"/>
    <w:basedOn w:val="Bezseznamu"/>
    <w:rsid w:val="00081920"/>
    <w:pPr>
      <w:numPr>
        <w:numId w:val="4"/>
      </w:numPr>
    </w:pPr>
  </w:style>
  <w:style w:type="numbering" w:customStyle="1" w:styleId="WWNum6">
    <w:name w:val="WWNum6"/>
    <w:basedOn w:val="Bezseznamu"/>
    <w:rsid w:val="00081920"/>
    <w:pPr>
      <w:numPr>
        <w:numId w:val="5"/>
      </w:numPr>
    </w:pPr>
  </w:style>
  <w:style w:type="numbering" w:customStyle="1" w:styleId="WWNum8">
    <w:name w:val="WWNum8"/>
    <w:basedOn w:val="Bezseznamu"/>
    <w:rsid w:val="00081920"/>
    <w:pPr>
      <w:numPr>
        <w:numId w:val="6"/>
      </w:numPr>
    </w:pPr>
  </w:style>
  <w:style w:type="numbering" w:customStyle="1" w:styleId="WWNum11">
    <w:name w:val="WWNum11"/>
    <w:basedOn w:val="Bezseznamu"/>
    <w:rsid w:val="00081920"/>
    <w:pPr>
      <w:numPr>
        <w:numId w:val="7"/>
      </w:numPr>
    </w:pPr>
  </w:style>
  <w:style w:type="numbering" w:customStyle="1" w:styleId="WWNum12">
    <w:name w:val="WWNum12"/>
    <w:basedOn w:val="Bezseznamu"/>
    <w:rsid w:val="00081920"/>
    <w:pPr>
      <w:numPr>
        <w:numId w:val="8"/>
      </w:numPr>
    </w:pPr>
  </w:style>
  <w:style w:type="numbering" w:customStyle="1" w:styleId="WWNum13">
    <w:name w:val="WWNum13"/>
    <w:basedOn w:val="Bezseznamu"/>
    <w:rsid w:val="00081920"/>
    <w:pPr>
      <w:numPr>
        <w:numId w:val="9"/>
      </w:numPr>
    </w:pPr>
  </w:style>
  <w:style w:type="numbering" w:customStyle="1" w:styleId="WWNum14">
    <w:name w:val="WWNum14"/>
    <w:basedOn w:val="Bezseznamu"/>
    <w:rsid w:val="00081920"/>
    <w:pPr>
      <w:numPr>
        <w:numId w:val="10"/>
      </w:numPr>
    </w:pPr>
  </w:style>
  <w:style w:type="numbering" w:customStyle="1" w:styleId="WWNum15">
    <w:name w:val="WWNum15"/>
    <w:basedOn w:val="Bezseznamu"/>
    <w:rsid w:val="00081920"/>
    <w:pPr>
      <w:numPr>
        <w:numId w:val="11"/>
      </w:numPr>
    </w:pPr>
  </w:style>
  <w:style w:type="numbering" w:customStyle="1" w:styleId="WWNum16">
    <w:name w:val="WWNum16"/>
    <w:basedOn w:val="Bezseznamu"/>
    <w:rsid w:val="00081920"/>
    <w:pPr>
      <w:numPr>
        <w:numId w:val="12"/>
      </w:numPr>
    </w:pPr>
  </w:style>
  <w:style w:type="numbering" w:customStyle="1" w:styleId="WWNum17">
    <w:name w:val="WWNum17"/>
    <w:basedOn w:val="Bezseznamu"/>
    <w:rsid w:val="00081920"/>
    <w:pPr>
      <w:numPr>
        <w:numId w:val="13"/>
      </w:numPr>
    </w:pPr>
  </w:style>
  <w:style w:type="numbering" w:customStyle="1" w:styleId="WWNum18">
    <w:name w:val="WWNum18"/>
    <w:basedOn w:val="Bezseznamu"/>
    <w:rsid w:val="00081920"/>
    <w:pPr>
      <w:numPr>
        <w:numId w:val="14"/>
      </w:numPr>
    </w:pPr>
  </w:style>
  <w:style w:type="numbering" w:customStyle="1" w:styleId="WWNum19">
    <w:name w:val="WWNum19"/>
    <w:basedOn w:val="Bezseznamu"/>
    <w:rsid w:val="00081920"/>
    <w:pPr>
      <w:numPr>
        <w:numId w:val="15"/>
      </w:numPr>
    </w:pPr>
  </w:style>
  <w:style w:type="numbering" w:customStyle="1" w:styleId="WWNum20">
    <w:name w:val="WWNum20"/>
    <w:basedOn w:val="Bezseznamu"/>
    <w:rsid w:val="00081920"/>
    <w:pPr>
      <w:numPr>
        <w:numId w:val="16"/>
      </w:numPr>
    </w:pPr>
  </w:style>
  <w:style w:type="numbering" w:customStyle="1" w:styleId="WWNum21">
    <w:name w:val="WWNum21"/>
    <w:basedOn w:val="Bezseznamu"/>
    <w:rsid w:val="00081920"/>
    <w:pPr>
      <w:numPr>
        <w:numId w:val="17"/>
      </w:numPr>
    </w:pPr>
  </w:style>
  <w:style w:type="numbering" w:customStyle="1" w:styleId="WWNum22">
    <w:name w:val="WWNum22"/>
    <w:basedOn w:val="Bezseznamu"/>
    <w:rsid w:val="00081920"/>
    <w:pPr>
      <w:numPr>
        <w:numId w:val="18"/>
      </w:numPr>
    </w:pPr>
  </w:style>
  <w:style w:type="numbering" w:customStyle="1" w:styleId="WWNum23">
    <w:name w:val="WWNum23"/>
    <w:basedOn w:val="Bezseznamu"/>
    <w:rsid w:val="00081920"/>
    <w:pPr>
      <w:numPr>
        <w:numId w:val="19"/>
      </w:numPr>
    </w:pPr>
  </w:style>
  <w:style w:type="numbering" w:customStyle="1" w:styleId="WWNum24">
    <w:name w:val="WWNum24"/>
    <w:basedOn w:val="Bezseznamu"/>
    <w:rsid w:val="00081920"/>
    <w:pPr>
      <w:numPr>
        <w:numId w:val="20"/>
      </w:numPr>
    </w:pPr>
  </w:style>
  <w:style w:type="numbering" w:customStyle="1" w:styleId="WWNum25">
    <w:name w:val="WWNum25"/>
    <w:basedOn w:val="Bezseznamu"/>
    <w:rsid w:val="00081920"/>
    <w:pPr>
      <w:numPr>
        <w:numId w:val="21"/>
      </w:numPr>
    </w:pPr>
  </w:style>
  <w:style w:type="numbering" w:customStyle="1" w:styleId="WWNum26">
    <w:name w:val="WWNum26"/>
    <w:basedOn w:val="Bezseznamu"/>
    <w:rsid w:val="00081920"/>
    <w:pPr>
      <w:numPr>
        <w:numId w:val="22"/>
      </w:numPr>
    </w:pPr>
  </w:style>
  <w:style w:type="numbering" w:customStyle="1" w:styleId="WWNum27">
    <w:name w:val="WWNum27"/>
    <w:basedOn w:val="Bezseznamu"/>
    <w:rsid w:val="00081920"/>
    <w:pPr>
      <w:numPr>
        <w:numId w:val="23"/>
      </w:numPr>
    </w:pPr>
  </w:style>
  <w:style w:type="numbering" w:customStyle="1" w:styleId="WWNum28">
    <w:name w:val="WWNum28"/>
    <w:basedOn w:val="Bezseznamu"/>
    <w:rsid w:val="00081920"/>
    <w:pPr>
      <w:numPr>
        <w:numId w:val="24"/>
      </w:numPr>
    </w:pPr>
  </w:style>
  <w:style w:type="numbering" w:customStyle="1" w:styleId="WWNum29">
    <w:name w:val="WWNum29"/>
    <w:basedOn w:val="Bezseznamu"/>
    <w:rsid w:val="00081920"/>
    <w:pPr>
      <w:numPr>
        <w:numId w:val="25"/>
      </w:numPr>
    </w:pPr>
  </w:style>
  <w:style w:type="numbering" w:customStyle="1" w:styleId="WWNum30">
    <w:name w:val="WWNum30"/>
    <w:basedOn w:val="Bezseznamu"/>
    <w:rsid w:val="00081920"/>
    <w:pPr>
      <w:numPr>
        <w:numId w:val="26"/>
      </w:numPr>
    </w:pPr>
  </w:style>
  <w:style w:type="numbering" w:customStyle="1" w:styleId="WWNum31">
    <w:name w:val="WWNum31"/>
    <w:basedOn w:val="Bezseznamu"/>
    <w:rsid w:val="00081920"/>
    <w:pPr>
      <w:numPr>
        <w:numId w:val="27"/>
      </w:numPr>
    </w:pPr>
  </w:style>
  <w:style w:type="numbering" w:customStyle="1" w:styleId="WWNum32">
    <w:name w:val="WWNum32"/>
    <w:basedOn w:val="Bezseznamu"/>
    <w:rsid w:val="00081920"/>
    <w:pPr>
      <w:numPr>
        <w:numId w:val="28"/>
      </w:numPr>
    </w:pPr>
  </w:style>
  <w:style w:type="numbering" w:customStyle="1" w:styleId="WWNum33">
    <w:name w:val="WWNum33"/>
    <w:basedOn w:val="Bezseznamu"/>
    <w:rsid w:val="00081920"/>
    <w:pPr>
      <w:numPr>
        <w:numId w:val="29"/>
      </w:numPr>
    </w:pPr>
  </w:style>
  <w:style w:type="numbering" w:customStyle="1" w:styleId="WWNum34">
    <w:name w:val="WWNum34"/>
    <w:basedOn w:val="Bezseznamu"/>
    <w:rsid w:val="00081920"/>
    <w:pPr>
      <w:numPr>
        <w:numId w:val="30"/>
      </w:numPr>
    </w:pPr>
  </w:style>
  <w:style w:type="numbering" w:customStyle="1" w:styleId="WWNum35">
    <w:name w:val="WWNum35"/>
    <w:basedOn w:val="Bezseznamu"/>
    <w:rsid w:val="00081920"/>
    <w:pPr>
      <w:numPr>
        <w:numId w:val="31"/>
      </w:numPr>
    </w:pPr>
  </w:style>
  <w:style w:type="numbering" w:customStyle="1" w:styleId="WWNum36">
    <w:name w:val="WWNum36"/>
    <w:basedOn w:val="Bezseznamu"/>
    <w:rsid w:val="00081920"/>
    <w:pPr>
      <w:numPr>
        <w:numId w:val="32"/>
      </w:numPr>
    </w:pPr>
  </w:style>
  <w:style w:type="numbering" w:customStyle="1" w:styleId="WWNum37">
    <w:name w:val="WWNum37"/>
    <w:basedOn w:val="Bezseznamu"/>
    <w:rsid w:val="00081920"/>
    <w:pPr>
      <w:numPr>
        <w:numId w:val="33"/>
      </w:numPr>
    </w:pPr>
  </w:style>
  <w:style w:type="numbering" w:customStyle="1" w:styleId="WWNum38">
    <w:name w:val="WWNum38"/>
    <w:basedOn w:val="Bezseznamu"/>
    <w:rsid w:val="00081920"/>
    <w:pPr>
      <w:numPr>
        <w:numId w:val="34"/>
      </w:numPr>
    </w:pPr>
  </w:style>
  <w:style w:type="numbering" w:customStyle="1" w:styleId="WWNum39">
    <w:name w:val="WWNum39"/>
    <w:basedOn w:val="Bezseznamu"/>
    <w:rsid w:val="00081920"/>
    <w:pPr>
      <w:numPr>
        <w:numId w:val="35"/>
      </w:numPr>
    </w:pPr>
  </w:style>
  <w:style w:type="numbering" w:customStyle="1" w:styleId="WWNum40">
    <w:name w:val="WWNum40"/>
    <w:basedOn w:val="Bezseznamu"/>
    <w:rsid w:val="00081920"/>
    <w:pPr>
      <w:numPr>
        <w:numId w:val="36"/>
      </w:numPr>
    </w:pPr>
  </w:style>
  <w:style w:type="numbering" w:customStyle="1" w:styleId="WWNum43">
    <w:name w:val="WWNum43"/>
    <w:basedOn w:val="Bezseznamu"/>
    <w:rsid w:val="00081920"/>
    <w:pPr>
      <w:numPr>
        <w:numId w:val="37"/>
      </w:numPr>
    </w:pPr>
  </w:style>
  <w:style w:type="numbering" w:customStyle="1" w:styleId="WWNum44">
    <w:name w:val="WWNum44"/>
    <w:basedOn w:val="Bezseznamu"/>
    <w:rsid w:val="00081920"/>
    <w:pPr>
      <w:numPr>
        <w:numId w:val="38"/>
      </w:numPr>
    </w:pPr>
  </w:style>
  <w:style w:type="numbering" w:customStyle="1" w:styleId="WWNum46">
    <w:name w:val="WWNum46"/>
    <w:basedOn w:val="Bezseznamu"/>
    <w:rsid w:val="00081920"/>
    <w:pPr>
      <w:numPr>
        <w:numId w:val="39"/>
      </w:numPr>
    </w:pPr>
  </w:style>
  <w:style w:type="numbering" w:customStyle="1" w:styleId="WWNum47">
    <w:name w:val="WWNum47"/>
    <w:basedOn w:val="Bezseznamu"/>
    <w:rsid w:val="00081920"/>
    <w:pPr>
      <w:numPr>
        <w:numId w:val="40"/>
      </w:numPr>
    </w:pPr>
  </w:style>
  <w:style w:type="numbering" w:customStyle="1" w:styleId="WWNum48">
    <w:name w:val="WWNum48"/>
    <w:basedOn w:val="Bezseznamu"/>
    <w:rsid w:val="00081920"/>
    <w:pPr>
      <w:numPr>
        <w:numId w:val="41"/>
      </w:numPr>
    </w:pPr>
  </w:style>
  <w:style w:type="numbering" w:customStyle="1" w:styleId="WWNum49">
    <w:name w:val="WWNum49"/>
    <w:basedOn w:val="Bezseznamu"/>
    <w:rsid w:val="00081920"/>
    <w:pPr>
      <w:numPr>
        <w:numId w:val="42"/>
      </w:numPr>
    </w:pPr>
  </w:style>
  <w:style w:type="numbering" w:customStyle="1" w:styleId="WWNum50">
    <w:name w:val="WWNum50"/>
    <w:basedOn w:val="Bezseznamu"/>
    <w:rsid w:val="00081920"/>
    <w:pPr>
      <w:numPr>
        <w:numId w:val="43"/>
      </w:numPr>
    </w:pPr>
  </w:style>
  <w:style w:type="numbering" w:customStyle="1" w:styleId="WWNum51">
    <w:name w:val="WWNum51"/>
    <w:basedOn w:val="Bezseznamu"/>
    <w:rsid w:val="00081920"/>
    <w:pPr>
      <w:numPr>
        <w:numId w:val="44"/>
      </w:numPr>
    </w:pPr>
  </w:style>
  <w:style w:type="numbering" w:customStyle="1" w:styleId="WWNum54">
    <w:name w:val="WWNum54"/>
    <w:basedOn w:val="Bezseznamu"/>
    <w:rsid w:val="00081920"/>
    <w:pPr>
      <w:numPr>
        <w:numId w:val="45"/>
      </w:numPr>
    </w:pPr>
  </w:style>
  <w:style w:type="numbering" w:customStyle="1" w:styleId="WWNum55">
    <w:name w:val="WWNum55"/>
    <w:basedOn w:val="Bezseznamu"/>
    <w:rsid w:val="00081920"/>
    <w:pPr>
      <w:numPr>
        <w:numId w:val="46"/>
      </w:numPr>
    </w:pPr>
  </w:style>
  <w:style w:type="numbering" w:customStyle="1" w:styleId="WWNum56">
    <w:name w:val="WWNum56"/>
    <w:basedOn w:val="Bezseznamu"/>
    <w:rsid w:val="00081920"/>
    <w:pPr>
      <w:numPr>
        <w:numId w:val="47"/>
      </w:numPr>
    </w:pPr>
  </w:style>
  <w:style w:type="numbering" w:customStyle="1" w:styleId="WWNum57">
    <w:name w:val="WWNum57"/>
    <w:basedOn w:val="Bezseznamu"/>
    <w:rsid w:val="00081920"/>
    <w:pPr>
      <w:numPr>
        <w:numId w:val="48"/>
      </w:numPr>
    </w:pPr>
  </w:style>
  <w:style w:type="numbering" w:customStyle="1" w:styleId="WWNum58">
    <w:name w:val="WWNum58"/>
    <w:basedOn w:val="Bezseznamu"/>
    <w:rsid w:val="00081920"/>
    <w:pPr>
      <w:numPr>
        <w:numId w:val="49"/>
      </w:numPr>
    </w:pPr>
  </w:style>
  <w:style w:type="paragraph" w:styleId="Odstavecseseznamem">
    <w:name w:val="List Paragraph"/>
    <w:basedOn w:val="Normln"/>
    <w:uiPriority w:val="34"/>
    <w:qFormat/>
    <w:rsid w:val="00A61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27</Pages>
  <Words>7179</Words>
  <Characters>42362</Characters>
  <Application>Microsoft Office Word</Application>
  <DocSecurity>0</DocSecurity>
  <Lines>353</Lines>
  <Paragraphs>98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dc:creator>
  <cp:keywords/>
  <dc:description/>
  <cp:lastModifiedBy>Ředitelka</cp:lastModifiedBy>
  <cp:revision>5</cp:revision>
  <cp:lastPrinted>2020-08-28T12:23:00Z</cp:lastPrinted>
  <dcterms:created xsi:type="dcterms:W3CDTF">2020-08-28T13:25:00Z</dcterms:created>
  <dcterms:modified xsi:type="dcterms:W3CDTF">2021-08-31T09:20:00Z</dcterms:modified>
</cp:coreProperties>
</file>